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995F3" w14:textId="1F841672" w:rsidR="00484AE7" w:rsidRDefault="00484AE7" w:rsidP="00CA4480">
      <w:pPr>
        <w:pStyle w:val="Heading2"/>
      </w:pPr>
      <w:r>
        <w:t>Significant events</w:t>
      </w:r>
    </w:p>
    <w:p w14:paraId="42EA920E" w14:textId="26402896" w:rsidR="00BF06BE" w:rsidRPr="00733E4C" w:rsidRDefault="00484AE7" w:rsidP="00D73349">
      <w:pPr>
        <w:pStyle w:val="Heading5"/>
        <w:rPr>
          <w:i/>
          <w:iCs/>
        </w:rPr>
      </w:pPr>
      <w:r w:rsidRPr="00733E4C">
        <w:rPr>
          <w:i/>
          <w:iCs/>
        </w:rPr>
        <w:t>The past fi</w:t>
      </w:r>
      <w:r w:rsidR="00103B04" w:rsidRPr="00733E4C">
        <w:rPr>
          <w:i/>
          <w:iCs/>
        </w:rPr>
        <w:t>scal</w:t>
      </w:r>
      <w:r w:rsidRPr="00733E4C">
        <w:rPr>
          <w:i/>
          <w:iCs/>
        </w:rPr>
        <w:t xml:space="preserve"> year has seen quite a few significant events which, together with significant challenges experienced and reported separately in this Annual Report, have had an impact upon the internal operations and future outlook </w:t>
      </w:r>
      <w:r w:rsidR="003A18A6" w:rsidRPr="00733E4C">
        <w:rPr>
          <w:i/>
          <w:iCs/>
        </w:rPr>
        <w:t>of</w:t>
      </w:r>
      <w:r w:rsidRPr="00733E4C">
        <w:rPr>
          <w:i/>
          <w:iCs/>
        </w:rPr>
        <w:t xml:space="preserve"> the </w:t>
      </w:r>
      <w:r w:rsidR="00D47727" w:rsidRPr="00733E4C">
        <w:rPr>
          <w:i/>
          <w:iCs/>
        </w:rPr>
        <w:t>FR</w:t>
      </w:r>
      <w:r w:rsidRPr="00733E4C">
        <w:rPr>
          <w:i/>
          <w:iCs/>
        </w:rPr>
        <w:t>C.</w:t>
      </w:r>
    </w:p>
    <w:p w14:paraId="641047B8" w14:textId="77777777" w:rsidR="00650F4D" w:rsidRDefault="00650F4D" w:rsidP="00591F0E"/>
    <w:p w14:paraId="072725A6" w14:textId="2A88FAF5" w:rsidR="007B777E" w:rsidRPr="007B777E" w:rsidRDefault="007B777E" w:rsidP="00CA4480">
      <w:pPr>
        <w:pStyle w:val="Heading3"/>
        <w:rPr>
          <w:i/>
        </w:rPr>
      </w:pPr>
      <w:r w:rsidRPr="007B777E">
        <w:t>Appointment of FRC Commissioner</w:t>
      </w:r>
    </w:p>
    <w:p w14:paraId="03DBFF77" w14:textId="5E931E82" w:rsidR="007B777E" w:rsidRPr="007B777E" w:rsidRDefault="006C078D" w:rsidP="004024CE">
      <w:pPr>
        <w:rPr>
          <w:iCs/>
        </w:rPr>
      </w:pPr>
      <w:r w:rsidRPr="007B777E">
        <w:t>The Commission was pleased to announce the appointment of Tammy Williams as its new Commissioner</w:t>
      </w:r>
      <w:r>
        <w:t xml:space="preserve"> to build on the legacy </w:t>
      </w:r>
      <w:r w:rsidR="00A95CC6">
        <w:t>left</w:t>
      </w:r>
      <w:r>
        <w:t xml:space="preserve"> by </w:t>
      </w:r>
      <w:r w:rsidRPr="007B777E">
        <w:t>David Glasgow who retired after 11 years as CEO</w:t>
      </w:r>
      <w:r>
        <w:t xml:space="preserve"> and inaugural Commis</w:t>
      </w:r>
      <w:r w:rsidR="00801F43">
        <w:t>s</w:t>
      </w:r>
      <w:r>
        <w:t>ioner</w:t>
      </w:r>
      <w:r w:rsidRPr="007B777E">
        <w:t>.</w:t>
      </w:r>
      <w:r>
        <w:t xml:space="preserve"> </w:t>
      </w:r>
      <w:r w:rsidR="007B777E" w:rsidRPr="007B777E">
        <w:t xml:space="preserve">Commissioner Williams commenced on 2 September 2019 and her appointment was made effective until 30 June 2020 pending further negotiations between the Queensland and Australian Governments and policy work into the future direction of the FRC. Commissioner Williams is the first Aboriginal and female Commissioner to be appointed as CEO of the </w:t>
      </w:r>
      <w:r w:rsidR="00BC5F66">
        <w:t>FRC</w:t>
      </w:r>
      <w:r w:rsidR="007B777E" w:rsidRPr="007B777E">
        <w:t xml:space="preserve">. The former Deputy Premier, Treasurer and Minister for Aboriginal and Torres Strait Islander Partnerships, Jackie Trad MP, stated: </w:t>
      </w:r>
      <w:r w:rsidR="007B777E" w:rsidRPr="007B777E">
        <w:rPr>
          <w:i/>
        </w:rPr>
        <w:t>“Ms Williams’ appointment as Commissioner provides strong leadership for the Welfare Reform communities serviced by the FRC. Ms Williams has the energy, vision and ability to communicate across local, corporate and government levels and offers a strategic and fresh leadership approach.”</w:t>
      </w:r>
      <w:r w:rsidR="007B777E" w:rsidRPr="007B777E">
        <w:rPr>
          <w:iCs/>
        </w:rPr>
        <w:t xml:space="preserve"> We are pleased to advise that o</w:t>
      </w:r>
      <w:r w:rsidR="007B777E" w:rsidRPr="007B777E">
        <w:t>n 2 July 2020 Commissioner Williams was reappointed as CEO for the period 1 July 2020 to 30 June 2021.</w:t>
      </w:r>
    </w:p>
    <w:p w14:paraId="29E42783" w14:textId="3717CC33" w:rsidR="007B777E" w:rsidRPr="007B777E" w:rsidRDefault="007B777E" w:rsidP="004024CE">
      <w:r w:rsidRPr="007B777E">
        <w:t xml:space="preserve">David Glasgow’s significant contribution as the Commission’s CEO is well known. He led the Commission since its inception in 2008 and is now celebrating the end of an exceptional career that has achieved many goals. He has given the Commission and those working within it direction, guidance and inspiration. He will be greatly missed by the Commission, its strategic partners, service providers and many community members in the </w:t>
      </w:r>
      <w:r w:rsidR="00AC1543">
        <w:t>w</w:t>
      </w:r>
      <w:r w:rsidR="0063220D">
        <w:t>elfare reform</w:t>
      </w:r>
      <w:r w:rsidRPr="007B777E">
        <w:t xml:space="preserve"> communities.</w:t>
      </w:r>
    </w:p>
    <w:p w14:paraId="0741E40D" w14:textId="77777777" w:rsidR="00650F4D" w:rsidRDefault="00650F4D" w:rsidP="001C504D"/>
    <w:p w14:paraId="33E3551C" w14:textId="5F9C38F4" w:rsidR="007B777E" w:rsidRPr="007B777E" w:rsidRDefault="007B777E" w:rsidP="00CA4480">
      <w:pPr>
        <w:pStyle w:val="Heading3"/>
        <w:rPr>
          <w:i/>
        </w:rPr>
      </w:pPr>
      <w:r w:rsidRPr="007B777E">
        <w:t>Reappointment of Local Commissioners</w:t>
      </w:r>
    </w:p>
    <w:p w14:paraId="7722B3CD" w14:textId="2D23FB20" w:rsidR="007B777E" w:rsidRPr="007B777E" w:rsidRDefault="007B777E" w:rsidP="004024CE">
      <w:r w:rsidRPr="007B777E">
        <w:t xml:space="preserve">On 24 October 2019 the Governor in Council under the </w:t>
      </w:r>
      <w:r w:rsidR="00077640" w:rsidRPr="00077640">
        <w:rPr>
          <w:iCs/>
        </w:rPr>
        <w:t>FRC Act</w:t>
      </w:r>
      <w:r w:rsidRPr="007B777E">
        <w:t xml:space="preserve"> approved the appointment of five new Local Commissioners and the reappointment of 24 existing Local Commissioners to the </w:t>
      </w:r>
      <w:r w:rsidR="00FF3D62">
        <w:t>FRC</w:t>
      </w:r>
      <w:r w:rsidRPr="007B777E">
        <w:t xml:space="preserve"> for the period 1 November 2019 to 30 June 2020. The five new Local Commissioners included two Commissioners for Hope Vale, Robert Gibson and Priscilla Gibson, two Commissioners for Doomadgee, Dawn Aplin and Is</w:t>
      </w:r>
      <w:r w:rsidR="00A86792">
        <w:t>a</w:t>
      </w:r>
      <w:r w:rsidRPr="007B777E">
        <w:t xml:space="preserve">bel Toby, and one Commissioner for Mossman Gorge, George Ross-Kelly. </w:t>
      </w:r>
      <w:r w:rsidR="00CB357E">
        <w:t>The appointment of these additional Local Commissioners provides the Commission with diversity of expertise, gender and cultural authority.</w:t>
      </w:r>
      <w:r w:rsidR="00AF56E2">
        <w:t xml:space="preserve"> From 1 July 2020 all Local Commissioners were reappointed until 30 June 2021.</w:t>
      </w:r>
    </w:p>
    <w:p w14:paraId="11095D78" w14:textId="77777777" w:rsidR="00650F4D" w:rsidRDefault="00650F4D" w:rsidP="001C504D"/>
    <w:p w14:paraId="2B1D546C" w14:textId="1AED33C2" w:rsidR="007B777E" w:rsidRPr="007B777E" w:rsidRDefault="007B777E" w:rsidP="00CA4480">
      <w:pPr>
        <w:pStyle w:val="Heading3"/>
      </w:pPr>
      <w:r w:rsidRPr="007B777E">
        <w:t>Memorandum of Understanding</w:t>
      </w:r>
      <w:r w:rsidR="00C30F77">
        <w:t xml:space="preserve"> (MOU)</w:t>
      </w:r>
    </w:p>
    <w:p w14:paraId="408609D6" w14:textId="2701A4B5" w:rsidR="007B777E" w:rsidRPr="007B777E" w:rsidRDefault="007B777E" w:rsidP="004024CE">
      <w:pPr>
        <w:rPr>
          <w:bCs/>
          <w:lang w:val="en-US"/>
        </w:rPr>
      </w:pPr>
      <w:r w:rsidRPr="007B777E">
        <w:rPr>
          <w:bCs/>
          <w:lang w:val="en-US"/>
        </w:rPr>
        <w:t>On 1</w:t>
      </w:r>
      <w:r w:rsidR="00E16715">
        <w:rPr>
          <w:bCs/>
          <w:lang w:val="en-US"/>
        </w:rPr>
        <w:t>2</w:t>
      </w:r>
      <w:r w:rsidRPr="007B777E">
        <w:rPr>
          <w:bCs/>
          <w:lang w:val="en-US"/>
        </w:rPr>
        <w:t xml:space="preserve"> December 2019 the Commission was pleased to receive an executed</w:t>
      </w:r>
      <w:r w:rsidR="00C30F77">
        <w:rPr>
          <w:bCs/>
          <w:lang w:val="en-US"/>
        </w:rPr>
        <w:t xml:space="preserve"> </w:t>
      </w:r>
      <w:r w:rsidRPr="007B777E">
        <w:t xml:space="preserve">MOU between the Australian and Queensland Governments setting out an agreed basis of funding, administration and reporting arrangements for the operation of the Commission covering the period 1 January 2019 to 30 June 2021. The MOU delivers some certainty to the Local Commissioners going forward and demonstrates the </w:t>
      </w:r>
      <w:r w:rsidR="000906F8">
        <w:t>Australian</w:t>
      </w:r>
      <w:r w:rsidR="000906F8" w:rsidRPr="007B777E">
        <w:t xml:space="preserve"> </w:t>
      </w:r>
      <w:r w:rsidRPr="007B777E">
        <w:t xml:space="preserve">and Queensland Governments’ commitment to the Commission’s continuing role in the communities of Aurukun, Coen, Doomadgee, Hope Vale </w:t>
      </w:r>
      <w:r w:rsidRPr="007B777E">
        <w:lastRenderedPageBreak/>
        <w:t>and Mossman Gorge.</w:t>
      </w:r>
      <w:r w:rsidR="00CB357E">
        <w:t xml:space="preserve"> The delivery of the MOU has provided the Commission with stability and certainty going forward which has also assisted to re-establish the Commission’s relationship with service provider partners and partner agencies.</w:t>
      </w:r>
    </w:p>
    <w:p w14:paraId="309C776D" w14:textId="77777777" w:rsidR="00650F4D" w:rsidRDefault="00650F4D" w:rsidP="001C504D"/>
    <w:p w14:paraId="7C26FF8E" w14:textId="2F537AD8" w:rsidR="007B777E" w:rsidRPr="007B777E" w:rsidRDefault="007B777E" w:rsidP="00CA4480">
      <w:pPr>
        <w:pStyle w:val="Heading3"/>
      </w:pPr>
      <w:r w:rsidRPr="007B777E">
        <w:t>Tabling of 2018-19 Annual Report</w:t>
      </w:r>
    </w:p>
    <w:p w14:paraId="7F26D834" w14:textId="59F0446D" w:rsidR="007B777E" w:rsidRPr="007B777E" w:rsidRDefault="007B777E" w:rsidP="004024CE">
      <w:r w:rsidRPr="007B777E">
        <w:t>The Commission is pleased to report the 2018-19 Annual Report was tabled by the Minister for Aboriginal and Torres Strait Islander Partnerships to Parliament on 20 March 2020.</w:t>
      </w:r>
      <w:r w:rsidR="00D61BC6">
        <w:t xml:space="preserve"> This represents the last annual report delivered by former FRC Commissioner David Glasgow who commenced </w:t>
      </w:r>
      <w:r w:rsidR="00A0039E">
        <w:t xml:space="preserve">as the inaugural FRC Commissioner in </w:t>
      </w:r>
      <w:r w:rsidR="00D61BC6">
        <w:t>2008.</w:t>
      </w:r>
    </w:p>
    <w:p w14:paraId="417A3B74" w14:textId="77777777" w:rsidR="00650F4D" w:rsidRDefault="00650F4D" w:rsidP="001C504D"/>
    <w:p w14:paraId="078DECEC" w14:textId="7D9E6AF5" w:rsidR="000D1B0D" w:rsidRPr="000D1B0D" w:rsidRDefault="000D1B0D" w:rsidP="00CA4480">
      <w:pPr>
        <w:pStyle w:val="Heading3"/>
      </w:pPr>
      <w:r w:rsidRPr="000D1B0D">
        <w:t>Proposed transition from C</w:t>
      </w:r>
      <w:r w:rsidR="00643BD1">
        <w:t xml:space="preserve">ape </w:t>
      </w:r>
      <w:r w:rsidRPr="000D1B0D">
        <w:t>Y</w:t>
      </w:r>
      <w:r w:rsidR="00643BD1">
        <w:t xml:space="preserve">ork </w:t>
      </w:r>
      <w:r w:rsidRPr="000D1B0D">
        <w:t>I</w:t>
      </w:r>
      <w:r w:rsidR="00643BD1">
        <w:t xml:space="preserve">ncome </w:t>
      </w:r>
      <w:r w:rsidRPr="000D1B0D">
        <w:t>M</w:t>
      </w:r>
      <w:r w:rsidR="00643BD1">
        <w:t>anagement (C</w:t>
      </w:r>
      <w:r w:rsidR="00F925A3">
        <w:t>YIM)</w:t>
      </w:r>
      <w:r w:rsidRPr="000D1B0D">
        <w:t xml:space="preserve"> to the Cashless Debit Card</w:t>
      </w:r>
    </w:p>
    <w:p w14:paraId="56FE5798" w14:textId="7F2C6C22" w:rsidR="00697858" w:rsidRPr="00697858" w:rsidRDefault="00B60518" w:rsidP="004024CE">
      <w:r w:rsidRPr="00B60518">
        <w:t xml:space="preserve">On 23 September 2019, following an invitation received to present evidence to the Standing Committee on Community Affairs, Legislation Committee, on the Inquiry into the Social Security (Administration) Amendment (Income Management to Cashless Debit Card Transition) Bill 2019, Commission officers gave evidence to the Committee by </w:t>
      </w:r>
      <w:r w:rsidR="003B5BAF" w:rsidRPr="00B60518">
        <w:t>tele</w:t>
      </w:r>
      <w:r w:rsidR="003B5BAF">
        <w:t>-</w:t>
      </w:r>
      <w:r w:rsidR="003B5BAF" w:rsidRPr="00B60518">
        <w:t>link</w:t>
      </w:r>
      <w:r w:rsidRPr="00B60518">
        <w:t xml:space="preserve">. The Committee’s consideration related in principal to the future of </w:t>
      </w:r>
      <w:r w:rsidR="00697858">
        <w:t xml:space="preserve">CYIM </w:t>
      </w:r>
      <w:r w:rsidR="0056674A">
        <w:t>(</w:t>
      </w:r>
      <w:r w:rsidR="00B63B5E">
        <w:t xml:space="preserve">administered through a </w:t>
      </w:r>
      <w:r w:rsidR="0056674A">
        <w:t>Bas</w:t>
      </w:r>
      <w:r w:rsidRPr="00B60518">
        <w:t>icsCard</w:t>
      </w:r>
      <w:r w:rsidR="0056674A">
        <w:t>)</w:t>
      </w:r>
      <w:r w:rsidR="00AA5C5A">
        <w:t xml:space="preserve"> </w:t>
      </w:r>
      <w:r w:rsidR="00E83CA2">
        <w:t>and the</w:t>
      </w:r>
      <w:r w:rsidR="00AA5C5A">
        <w:t xml:space="preserve"> transition </w:t>
      </w:r>
      <w:r w:rsidR="00E83CA2">
        <w:t xml:space="preserve">of </w:t>
      </w:r>
      <w:r w:rsidR="000906F8">
        <w:t>i</w:t>
      </w:r>
      <w:r w:rsidR="00AA5C5A">
        <w:t xml:space="preserve">ncome </w:t>
      </w:r>
      <w:r w:rsidR="000906F8">
        <w:t>m</w:t>
      </w:r>
      <w:r w:rsidR="00AA5C5A">
        <w:t xml:space="preserve">anagement participants in FRC communities onto the </w:t>
      </w:r>
      <w:r w:rsidR="00AF56E2">
        <w:t>C</w:t>
      </w:r>
      <w:r w:rsidR="00AA5C5A">
        <w:t xml:space="preserve">ashless </w:t>
      </w:r>
      <w:r w:rsidR="00AF56E2">
        <w:t>D</w:t>
      </w:r>
      <w:r w:rsidR="00AA5C5A">
        <w:t xml:space="preserve">ebit </w:t>
      </w:r>
      <w:r w:rsidR="00AF56E2">
        <w:t>C</w:t>
      </w:r>
      <w:r w:rsidR="00AA5C5A">
        <w:t>ard.</w:t>
      </w:r>
    </w:p>
    <w:p w14:paraId="5271B5FB" w14:textId="59C7BE92" w:rsidR="00784923" w:rsidRPr="00784923" w:rsidRDefault="00BF5A3B" w:rsidP="004024CE">
      <w:r w:rsidRPr="00BF5A3B">
        <w:t xml:space="preserve">Commissioner Williams </w:t>
      </w:r>
      <w:r w:rsidR="00837AB4">
        <w:t>informed</w:t>
      </w:r>
      <w:r w:rsidRPr="00BF5A3B">
        <w:t xml:space="preserve"> those present of the </w:t>
      </w:r>
      <w:r w:rsidR="003B5BAF">
        <w:t xml:space="preserve">highly targeted </w:t>
      </w:r>
      <w:r w:rsidRPr="00BF5A3B">
        <w:t>approach to C</w:t>
      </w:r>
      <w:r w:rsidR="00697858">
        <w:t>YIM</w:t>
      </w:r>
      <w:r w:rsidRPr="00BF5A3B">
        <w:t xml:space="preserve"> as exercised by the Local Commissioners</w:t>
      </w:r>
      <w:r w:rsidR="003B5BAF">
        <w:t xml:space="preserve"> which is </w:t>
      </w:r>
      <w:r w:rsidRPr="00BF5A3B">
        <w:t xml:space="preserve">clearly supportive of local authority and decision-making. </w:t>
      </w:r>
      <w:r w:rsidR="00697858">
        <w:t>Separate w</w:t>
      </w:r>
      <w:r w:rsidR="00B60518" w:rsidRPr="00B60518">
        <w:t>ritten submission</w:t>
      </w:r>
      <w:r w:rsidR="0000589F">
        <w:t>s</w:t>
      </w:r>
      <w:r w:rsidR="00B60518" w:rsidRPr="00B60518">
        <w:t xml:space="preserve"> w</w:t>
      </w:r>
      <w:r w:rsidR="0000589F">
        <w:t>ere</w:t>
      </w:r>
      <w:r w:rsidR="00B60518" w:rsidRPr="00B60518">
        <w:t xml:space="preserve"> provided to the Committee to support the views of the Commission and Local Commissioners in their fight against long-term welfare dependency and for self-determination in their communities. </w:t>
      </w:r>
      <w:r w:rsidR="00784923" w:rsidRPr="00784923">
        <w:t xml:space="preserve">In </w:t>
      </w:r>
      <w:r w:rsidR="00B72426">
        <w:t xml:space="preserve">the Local Commissioners’ </w:t>
      </w:r>
      <w:r w:rsidR="00697858" w:rsidRPr="00784923">
        <w:t>submission,</w:t>
      </w:r>
      <w:r w:rsidR="00784923" w:rsidRPr="00784923">
        <w:t xml:space="preserve"> the</w:t>
      </w:r>
      <w:r w:rsidR="00B72426">
        <w:t>y</w:t>
      </w:r>
      <w:r w:rsidR="00784923" w:rsidRPr="00784923">
        <w:t xml:space="preserve"> </w:t>
      </w:r>
      <w:r w:rsidR="00B72426">
        <w:t>stated</w:t>
      </w:r>
      <w:r w:rsidR="00784923" w:rsidRPr="00784923">
        <w:t xml:space="preserve"> – </w:t>
      </w:r>
      <w:r w:rsidR="00784923" w:rsidRPr="00784923">
        <w:rPr>
          <w:i/>
        </w:rPr>
        <w:t xml:space="preserve">“Our model puts power in our hands through the FRC, so as respected local leaders we can intervene where people are not meeting their basic responsibilities to their children and our community. We bring people to the FRC for conferencing, and we have power to intervene with care, support and love – sometimes with tough love, which is when </w:t>
      </w:r>
      <w:r w:rsidR="000906F8">
        <w:rPr>
          <w:i/>
        </w:rPr>
        <w:t>i</w:t>
      </w:r>
      <w:r w:rsidR="00784923" w:rsidRPr="00784923">
        <w:rPr>
          <w:i/>
        </w:rPr>
        <w:t xml:space="preserve">ncome </w:t>
      </w:r>
      <w:r w:rsidR="000906F8">
        <w:rPr>
          <w:i/>
        </w:rPr>
        <w:t>m</w:t>
      </w:r>
      <w:r w:rsidR="00784923" w:rsidRPr="00784923">
        <w:rPr>
          <w:i/>
        </w:rPr>
        <w:t>anagement is an important tool for us. Our model is not a blanket approach”.</w:t>
      </w:r>
    </w:p>
    <w:p w14:paraId="300887C6" w14:textId="7CD35F95" w:rsidR="00784923" w:rsidRPr="00784923" w:rsidRDefault="00784923" w:rsidP="004024CE">
      <w:pPr>
        <w:rPr>
          <w:lang w:val="en-US"/>
        </w:rPr>
      </w:pPr>
      <w:r w:rsidRPr="00784923">
        <w:rPr>
          <w:lang w:val="en-US"/>
        </w:rPr>
        <w:t>Members of the Committee were left in no doubt that the FRC supports the transition from the BasicsCard to the Cashless Debit Card in FRC communities, and that whilst it was not the subject of the inquiry, suggested that the Committee may give consideration to the FRC model as a basis for a more nuanced, culturally appropriate mechanism for delivering income management in Aboriginal and Torres Strait Islander communities across Australia.</w:t>
      </w:r>
    </w:p>
    <w:p w14:paraId="0143D1B8" w14:textId="77777777" w:rsidR="002D1229" w:rsidRDefault="002D1229" w:rsidP="001C504D"/>
    <w:p w14:paraId="34D43D7F" w14:textId="66B678C3" w:rsidR="007B777E" w:rsidRPr="007B777E" w:rsidRDefault="007B777E" w:rsidP="00CA4480">
      <w:pPr>
        <w:pStyle w:val="Heading3"/>
      </w:pPr>
      <w:r w:rsidRPr="007B777E">
        <w:t>Local Commissioner Development and Planning Week</w:t>
      </w:r>
    </w:p>
    <w:p w14:paraId="60CE4B00" w14:textId="0D90FC88" w:rsidR="007B777E" w:rsidRPr="007B777E" w:rsidRDefault="007D23CB" w:rsidP="004024CE">
      <w:r>
        <w:t xml:space="preserve">The Commission is committed to providing professional development to the Local Commissioners as required under </w:t>
      </w:r>
      <w:r w:rsidR="00A943D0">
        <w:t>s</w:t>
      </w:r>
      <w:r>
        <w:t>ections 2</w:t>
      </w:r>
      <w:r w:rsidR="00A943D0">
        <w:t>2</w:t>
      </w:r>
      <w:r>
        <w:t xml:space="preserve"> and 35 of the FRC Act – Commissioner and Registrar’s functions. A L</w:t>
      </w:r>
      <w:r w:rsidR="007B777E" w:rsidRPr="007B777E">
        <w:t xml:space="preserve">ocal Commissioner Planning Week </w:t>
      </w:r>
      <w:r>
        <w:t xml:space="preserve">was </w:t>
      </w:r>
      <w:r w:rsidR="007B777E" w:rsidRPr="007B777E">
        <w:t>conducted from 23 to 26 September</w:t>
      </w:r>
      <w:r w:rsidR="00301FA3">
        <w:t xml:space="preserve"> 2019</w:t>
      </w:r>
      <w:r w:rsidR="007B777E" w:rsidRPr="007B777E">
        <w:t xml:space="preserve">. Local Commissioners from </w:t>
      </w:r>
      <w:r>
        <w:t xml:space="preserve">each community </w:t>
      </w:r>
      <w:r w:rsidR="007B777E" w:rsidRPr="007B777E">
        <w:t>travelled to Cairns and presented to the delegates community reports incorporating their desire for strengthening relationships, setting strategic priorities, meeting challenges and developing a vision for the future. A review of operations was conducted by the Client Manager</w:t>
      </w:r>
      <w:r w:rsidR="005E6EDD">
        <w:t>, Camille Banks,</w:t>
      </w:r>
      <w:r w:rsidR="007B777E" w:rsidRPr="007B777E">
        <w:t xml:space="preserve"> during which statistics were </w:t>
      </w:r>
      <w:r w:rsidR="007B777E" w:rsidRPr="007B777E">
        <w:lastRenderedPageBreak/>
        <w:t xml:space="preserve">presented and analysed, FRC objectives were reassessed and goals refreshed. </w:t>
      </w:r>
      <w:r>
        <w:t xml:space="preserve">An </w:t>
      </w:r>
      <w:r w:rsidR="007B777E" w:rsidRPr="007B777E">
        <w:t xml:space="preserve">I-Assist Indigenous Suicide Awareness Program and Consultation </w:t>
      </w:r>
      <w:r>
        <w:t xml:space="preserve">was conducted </w:t>
      </w:r>
      <w:r w:rsidR="007B777E" w:rsidRPr="007B777E">
        <w:t>which expanded upon the LivingWorks Australia safeTALK workshop conducted at the Local Commissioner Development Week held in June 2019.</w:t>
      </w:r>
      <w:r w:rsidR="00103B04">
        <w:t xml:space="preserve"> T</w:t>
      </w:r>
      <w:r w:rsidR="007B777E" w:rsidRPr="007B777E">
        <w:t xml:space="preserve">he planning week </w:t>
      </w:r>
      <w:r w:rsidR="00103B04">
        <w:t xml:space="preserve">also </w:t>
      </w:r>
      <w:r w:rsidR="007B777E" w:rsidRPr="007B777E">
        <w:t>provided the opportunity to officially transition from the leadership of Commissioner David Glasgow to newly appointed Commissioner Tammy Williams</w:t>
      </w:r>
      <w:r w:rsidR="000906F8">
        <w:t>.</w:t>
      </w:r>
    </w:p>
    <w:p w14:paraId="74178686" w14:textId="77777777" w:rsidR="002D1229" w:rsidRDefault="002D1229" w:rsidP="001C504D"/>
    <w:p w14:paraId="259CA93C" w14:textId="21D14382" w:rsidR="007B777E" w:rsidRPr="007B777E" w:rsidRDefault="007B777E" w:rsidP="00CA4480">
      <w:pPr>
        <w:pStyle w:val="Heading2"/>
        <w:rPr>
          <w:i/>
        </w:rPr>
      </w:pPr>
      <w:r w:rsidRPr="007B777E">
        <w:t>Achievements</w:t>
      </w:r>
    </w:p>
    <w:p w14:paraId="772E919C" w14:textId="4590C624" w:rsidR="007B777E" w:rsidRPr="007B777E" w:rsidRDefault="00A43609" w:rsidP="00CA4480">
      <w:pPr>
        <w:pStyle w:val="Heading3"/>
      </w:pPr>
      <w:r>
        <w:t>Student achievement</w:t>
      </w:r>
    </w:p>
    <w:p w14:paraId="5094FD8A" w14:textId="7443B9E4" w:rsidR="007B777E" w:rsidRPr="007B777E" w:rsidRDefault="007B777E" w:rsidP="004024CE">
      <w:r w:rsidRPr="007B777E">
        <w:t xml:space="preserve">Each year the Local Commissioners present </w:t>
      </w:r>
      <w:r w:rsidR="00103B04">
        <w:t xml:space="preserve">school </w:t>
      </w:r>
      <w:r w:rsidRPr="007B777E">
        <w:t xml:space="preserve">awards to provide positive recognition and support for those students (and their families) who regularly attend school, to encourage </w:t>
      </w:r>
      <w:r w:rsidR="005B372A">
        <w:t xml:space="preserve">better attendance, </w:t>
      </w:r>
      <w:r w:rsidRPr="007B777E">
        <w:t xml:space="preserve">and to reiterate the importance of education in </w:t>
      </w:r>
      <w:r w:rsidR="005B372A">
        <w:t xml:space="preserve">establishing </w:t>
      </w:r>
      <w:r w:rsidRPr="007B777E">
        <w:t xml:space="preserve">a </w:t>
      </w:r>
      <w:r w:rsidR="005B372A">
        <w:t>successful</w:t>
      </w:r>
      <w:r w:rsidRPr="007B777E">
        <w:t xml:space="preserve"> life for the future. </w:t>
      </w:r>
      <w:r w:rsidRPr="00AB41C2">
        <w:t>The Commission’s annual School Awards</w:t>
      </w:r>
      <w:r w:rsidRPr="007B777E">
        <w:t xml:space="preserve"> </w:t>
      </w:r>
      <w:r w:rsidR="00AB41C2">
        <w:t>presentations</w:t>
      </w:r>
      <w:r w:rsidRPr="007B777E">
        <w:t xml:space="preserve"> were conducted in December in each of the five communities. Prizes were awarded for attendance achievements and included certificates, medals, and other incentives.</w:t>
      </w:r>
    </w:p>
    <w:p w14:paraId="7768D9AB" w14:textId="77777777" w:rsidR="002D1229" w:rsidRDefault="002D1229" w:rsidP="001C504D"/>
    <w:p w14:paraId="78478574" w14:textId="61F7B85E" w:rsidR="007B777E" w:rsidRPr="007B777E" w:rsidRDefault="007B777E" w:rsidP="00CA4480">
      <w:pPr>
        <w:pStyle w:val="Heading3"/>
      </w:pPr>
      <w:r w:rsidRPr="007B777E">
        <w:t>Client achievement</w:t>
      </w:r>
    </w:p>
    <w:p w14:paraId="7BB31E24" w14:textId="256B0BD7" w:rsidR="00E368D3" w:rsidRDefault="00D01028" w:rsidP="004024CE">
      <w:r>
        <w:t>A</w:t>
      </w:r>
      <w:r w:rsidR="00EC0751" w:rsidRPr="00EC0751">
        <w:t xml:space="preserve">s part of the review of operational strategies, the Commission implemented a Client Incentive Program, an initiative which provides the Local Commissioners the opportunity to acknowledge and reward </w:t>
      </w:r>
      <w:r w:rsidR="00BA4896">
        <w:t>two</w:t>
      </w:r>
      <w:r w:rsidR="00EC0751" w:rsidRPr="00EC0751">
        <w:t xml:space="preserve"> FRC client</w:t>
      </w:r>
      <w:r w:rsidR="00BA4896">
        <w:t xml:space="preserve">s from each community </w:t>
      </w:r>
      <w:r w:rsidR="00A43609">
        <w:t>who</w:t>
      </w:r>
      <w:r w:rsidR="00EC0751" w:rsidRPr="00EC0751">
        <w:t xml:space="preserve"> ha</w:t>
      </w:r>
      <w:r w:rsidR="00BA4896">
        <w:t>ve</w:t>
      </w:r>
      <w:r w:rsidR="00EC0751" w:rsidRPr="00EC0751">
        <w:t xml:space="preserve"> demonstrated significant improvement in behaviour and/or attitude</w:t>
      </w:r>
      <w:r w:rsidR="00A43609">
        <w:t xml:space="preserve"> each quarter</w:t>
      </w:r>
      <w:r w:rsidR="00EC0751" w:rsidRPr="00EC0751">
        <w:t xml:space="preserve">. </w:t>
      </w:r>
      <w:r w:rsidR="006E7FFC">
        <w:t xml:space="preserve">The program is aimed at </w:t>
      </w:r>
      <w:r w:rsidR="00E47872">
        <w:t xml:space="preserve">creating and </w:t>
      </w:r>
      <w:r w:rsidR="006E7FFC">
        <w:t xml:space="preserve">fostering a sense of value </w:t>
      </w:r>
      <w:r w:rsidR="00E47872">
        <w:t>for</w:t>
      </w:r>
      <w:r w:rsidR="006E7FFC">
        <w:t xml:space="preserve"> clients </w:t>
      </w:r>
      <w:r w:rsidR="00E47872">
        <w:t>in achieving the</w:t>
      </w:r>
      <w:r w:rsidR="006E7FFC">
        <w:t xml:space="preserve"> goals set b</w:t>
      </w:r>
      <w:r w:rsidR="00D44CEE">
        <w:t>y,</w:t>
      </w:r>
      <w:r w:rsidR="006E7FFC">
        <w:t xml:space="preserve"> </w:t>
      </w:r>
      <w:r w:rsidR="00E47872">
        <w:t>and for them</w:t>
      </w:r>
      <w:r w:rsidR="00D44CEE">
        <w:t>,</w:t>
      </w:r>
      <w:r w:rsidR="00E47872">
        <w:t xml:space="preserve"> </w:t>
      </w:r>
      <w:r w:rsidR="006E7FFC">
        <w:t>and boosting their commitment to achieving those goals.</w:t>
      </w:r>
    </w:p>
    <w:p w14:paraId="0C0CBFA1" w14:textId="3932A5DE" w:rsidR="007B777E" w:rsidRDefault="00EC0751" w:rsidP="004024CE">
      <w:r w:rsidRPr="00EC0751">
        <w:t xml:space="preserve">Local Commissioners reported the client’s delight at receiving the gift, as well as their own pleasure and pride in being able to deliver </w:t>
      </w:r>
      <w:r w:rsidR="00A43609">
        <w:t>the incentive</w:t>
      </w:r>
      <w:r w:rsidRPr="00EC0751">
        <w:t xml:space="preserve">. The program appears to have been a success in reinforcing the positive </w:t>
      </w:r>
      <w:r w:rsidR="00A43609">
        <w:t>r</w:t>
      </w:r>
      <w:r w:rsidRPr="00EC0751">
        <w:t>elationship between clients, the Commission and changed behaviour.</w:t>
      </w:r>
      <w:r w:rsidR="00E368D3">
        <w:t xml:space="preserve"> </w:t>
      </w:r>
      <w:r w:rsidR="00362ECD">
        <w:t>Celebratory m</w:t>
      </w:r>
      <w:r w:rsidR="007B777E" w:rsidRPr="007B777E">
        <w:t>orning tea</w:t>
      </w:r>
      <w:r w:rsidR="00362ECD">
        <w:t>s</w:t>
      </w:r>
      <w:r w:rsidR="007B777E" w:rsidRPr="007B777E">
        <w:t xml:space="preserve"> w</w:t>
      </w:r>
      <w:r w:rsidR="00362ECD">
        <w:t>ere also hosted</w:t>
      </w:r>
      <w:r w:rsidR="007B777E" w:rsidRPr="007B777E">
        <w:t xml:space="preserve"> in Hope Vale and Aurukun with service providers and clients </w:t>
      </w:r>
      <w:r w:rsidR="00362ECD">
        <w:t xml:space="preserve">to </w:t>
      </w:r>
      <w:r w:rsidR="001A06B6">
        <w:t>recognise and encourage</w:t>
      </w:r>
      <w:r w:rsidR="00362ECD">
        <w:t xml:space="preserve"> client progress and </w:t>
      </w:r>
      <w:r w:rsidR="00BF23AD">
        <w:t xml:space="preserve">build on </w:t>
      </w:r>
      <w:r w:rsidR="00CF1BFF">
        <w:t>relationship</w:t>
      </w:r>
      <w:r w:rsidR="00362ECD">
        <w:t>s</w:t>
      </w:r>
      <w:r w:rsidR="006E7FFC">
        <w:t xml:space="preserve"> </w:t>
      </w:r>
      <w:r w:rsidR="00E368D3">
        <w:t>through increased communication</w:t>
      </w:r>
      <w:r w:rsidR="001103B1">
        <w:t>.</w:t>
      </w:r>
    </w:p>
    <w:p w14:paraId="782E816D" w14:textId="77777777" w:rsidR="00513ED2" w:rsidRDefault="00513ED2" w:rsidP="005A493F"/>
    <w:sectPr w:rsidR="00513ED2" w:rsidSect="00553655">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F655DB" w:rsidRDefault="00F655DB" w:rsidP="004024CE">
      <w:r>
        <w:separator/>
      </w:r>
    </w:p>
    <w:p w14:paraId="2684ADC9" w14:textId="77777777" w:rsidR="00F655DB" w:rsidRDefault="00F655DB"/>
  </w:endnote>
  <w:endnote w:type="continuationSeparator" w:id="0">
    <w:p w14:paraId="5902E99D" w14:textId="77777777" w:rsidR="00F655DB" w:rsidRDefault="00F655DB" w:rsidP="004024CE">
      <w:r>
        <w:continuationSeparator/>
      </w:r>
    </w:p>
    <w:p w14:paraId="7009E93E" w14:textId="77777777" w:rsidR="00F655DB" w:rsidRDefault="00F65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3ABA5" w14:textId="77777777" w:rsidR="005A493F" w:rsidRDefault="005A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3595F" w14:textId="77777777" w:rsidR="005A493F" w:rsidRDefault="005A4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0FA97" w14:textId="77777777" w:rsidR="005A493F" w:rsidRDefault="005A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88C23" w14:textId="17155B63" w:rsidR="00F655DB" w:rsidRDefault="00F655DB">
      <w:r>
        <w:separator/>
      </w:r>
    </w:p>
  </w:footnote>
  <w:footnote w:type="continuationSeparator" w:id="0">
    <w:p w14:paraId="2F6A77D2" w14:textId="77777777" w:rsidR="00F655DB" w:rsidRDefault="00F655DB" w:rsidP="004024CE">
      <w:r>
        <w:continuationSeparator/>
      </w:r>
    </w:p>
    <w:p w14:paraId="589F46A1" w14:textId="77777777" w:rsidR="00F655DB" w:rsidRDefault="00F65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74FC0" w14:textId="77777777" w:rsidR="005A493F" w:rsidRDefault="005A4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A5829" w14:textId="77777777" w:rsidR="005A493F" w:rsidRDefault="005A493F" w:rsidP="005A493F">
    <w:pPr>
      <w:pStyle w:val="Header"/>
    </w:pPr>
  </w:p>
  <w:p w14:paraId="6EC4E68C" w14:textId="77777777" w:rsidR="005A493F" w:rsidRDefault="005A493F" w:rsidP="005A493F">
    <w:pPr>
      <w:pStyle w:val="Header"/>
    </w:pPr>
  </w:p>
  <w:p w14:paraId="12CD77E8" w14:textId="77777777" w:rsidR="005A493F" w:rsidRDefault="005A493F" w:rsidP="005A493F">
    <w:pPr>
      <w:pStyle w:val="Header"/>
    </w:pPr>
  </w:p>
  <w:p w14:paraId="6F7DBA3F" w14:textId="77777777" w:rsidR="005A493F" w:rsidRDefault="005A493F" w:rsidP="005A493F">
    <w:pPr>
      <w:pStyle w:val="Header"/>
    </w:pPr>
  </w:p>
  <w:p w14:paraId="455F0137" w14:textId="77777777" w:rsidR="005A493F" w:rsidRDefault="005A493F" w:rsidP="005A493F">
    <w:pPr>
      <w:pStyle w:val="Header"/>
    </w:pPr>
  </w:p>
  <w:p w14:paraId="68BE7E68" w14:textId="77777777" w:rsidR="005A493F" w:rsidRPr="00676AE3" w:rsidRDefault="005A493F" w:rsidP="005A493F">
    <w:pPr>
      <w:pStyle w:val="Header"/>
    </w:pPr>
    <w:r w:rsidRPr="00676AE3">
      <w:t>Significant events and achievements</w:t>
    </w:r>
  </w:p>
  <w:p w14:paraId="04F52B28" w14:textId="77777777" w:rsidR="00F655DB" w:rsidRPr="00CE21A3" w:rsidRDefault="00F655DB" w:rsidP="00553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0C1C0" w14:textId="77777777" w:rsidR="005A493F" w:rsidRDefault="005A4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129079C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5F42060"/>
    <w:multiLevelType w:val="hybridMultilevel"/>
    <w:tmpl w:val="916A2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D541E"/>
    <w:multiLevelType w:val="hybridMultilevel"/>
    <w:tmpl w:val="A15C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B805CB3"/>
    <w:multiLevelType w:val="multilevel"/>
    <w:tmpl w:val="0414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5253B"/>
    <w:multiLevelType w:val="hybridMultilevel"/>
    <w:tmpl w:val="A222978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2"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66088"/>
    <w:multiLevelType w:val="hybridMultilevel"/>
    <w:tmpl w:val="1CDC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67499"/>
    <w:multiLevelType w:val="hybridMultilevel"/>
    <w:tmpl w:val="1F22C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820991"/>
    <w:multiLevelType w:val="hybridMultilevel"/>
    <w:tmpl w:val="4C6C3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9" w15:restartNumberingAfterBreak="0">
    <w:nsid w:val="282C5916"/>
    <w:multiLevelType w:val="hybridMultilevel"/>
    <w:tmpl w:val="F02EB0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21FA0"/>
    <w:multiLevelType w:val="hybridMultilevel"/>
    <w:tmpl w:val="D9DA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6A45207"/>
    <w:multiLevelType w:val="hybridMultilevel"/>
    <w:tmpl w:val="0FFCABE0"/>
    <w:lvl w:ilvl="0" w:tplc="F19203D6">
      <w:start w:val="1"/>
      <w:numFmt w:val="bullet"/>
      <w:lvlText w:val=""/>
      <w:lvlJc w:val="left"/>
      <w:pPr>
        <w:tabs>
          <w:tab w:val="num" w:pos="360"/>
        </w:tabs>
        <w:ind w:left="360" w:hanging="360"/>
      </w:pPr>
      <w:rPr>
        <w:rFonts w:ascii="Symbol" w:hAnsi="Symbol" w:hint="default"/>
        <w:sz w:val="16"/>
        <w:szCs w:val="16"/>
      </w:rPr>
    </w:lvl>
    <w:lvl w:ilvl="1" w:tplc="0C090001">
      <w:start w:val="1"/>
      <w:numFmt w:val="bullet"/>
      <w:lvlText w:val=""/>
      <w:lvlJc w:val="left"/>
      <w:pPr>
        <w:tabs>
          <w:tab w:val="num" w:pos="1440"/>
        </w:tabs>
        <w:ind w:left="1440" w:hanging="360"/>
      </w:pPr>
      <w:rPr>
        <w:rFonts w:ascii="Symbol" w:hAnsi="Symbol" w:hint="default"/>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171ECD"/>
    <w:multiLevelType w:val="hybridMultilevel"/>
    <w:tmpl w:val="BE30DD4A"/>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7" w15:restartNumberingAfterBreak="0">
    <w:nsid w:val="5018606F"/>
    <w:multiLevelType w:val="hybridMultilevel"/>
    <w:tmpl w:val="95F210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637A5"/>
    <w:multiLevelType w:val="hybridMultilevel"/>
    <w:tmpl w:val="E3FE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881C7F"/>
    <w:multiLevelType w:val="hybridMultilevel"/>
    <w:tmpl w:val="C6B49B02"/>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A563D6"/>
    <w:multiLevelType w:val="hybridMultilevel"/>
    <w:tmpl w:val="95C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B4ED0"/>
    <w:multiLevelType w:val="hybridMultilevel"/>
    <w:tmpl w:val="7174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20548E"/>
    <w:multiLevelType w:val="hybridMultilevel"/>
    <w:tmpl w:val="06D8F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C655A6"/>
    <w:multiLevelType w:val="hybridMultilevel"/>
    <w:tmpl w:val="FEF8FB1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D43232"/>
    <w:multiLevelType w:val="hybridMultilevel"/>
    <w:tmpl w:val="DD409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8"/>
  </w:num>
  <w:num w:numId="5">
    <w:abstractNumId w:val="25"/>
  </w:num>
  <w:num w:numId="6">
    <w:abstractNumId w:val="1"/>
  </w:num>
  <w:num w:numId="7">
    <w:abstractNumId w:val="0"/>
  </w:num>
  <w:num w:numId="8">
    <w:abstractNumId w:val="32"/>
  </w:num>
  <w:num w:numId="9">
    <w:abstractNumId w:val="26"/>
  </w:num>
  <w:num w:numId="10">
    <w:abstractNumId w:val="35"/>
  </w:num>
  <w:num w:numId="11">
    <w:abstractNumId w:val="4"/>
  </w:num>
  <w:num w:numId="12">
    <w:abstractNumId w:val="9"/>
  </w:num>
  <w:num w:numId="13">
    <w:abstractNumId w:val="23"/>
  </w:num>
  <w:num w:numId="14">
    <w:abstractNumId w:val="29"/>
  </w:num>
  <w:num w:numId="15">
    <w:abstractNumId w:val="12"/>
  </w:num>
  <w:num w:numId="16">
    <w:abstractNumId w:val="31"/>
  </w:num>
  <w:num w:numId="17">
    <w:abstractNumId w:val="43"/>
  </w:num>
  <w:num w:numId="18">
    <w:abstractNumId w:val="17"/>
  </w:num>
  <w:num w:numId="19">
    <w:abstractNumId w:val="15"/>
  </w:num>
  <w:num w:numId="20">
    <w:abstractNumId w:val="11"/>
  </w:num>
  <w:num w:numId="21">
    <w:abstractNumId w:val="21"/>
  </w:num>
  <w:num w:numId="22">
    <w:abstractNumId w:val="33"/>
  </w:num>
  <w:num w:numId="23">
    <w:abstractNumId w:val="28"/>
  </w:num>
  <w:num w:numId="24">
    <w:abstractNumId w:val="20"/>
  </w:num>
  <w:num w:numId="25">
    <w:abstractNumId w:val="8"/>
  </w:num>
  <w:num w:numId="26">
    <w:abstractNumId w:val="30"/>
  </w:num>
  <w:num w:numId="27">
    <w:abstractNumId w:val="24"/>
  </w:num>
  <w:num w:numId="28">
    <w:abstractNumId w:val="36"/>
  </w:num>
  <w:num w:numId="29">
    <w:abstractNumId w:val="34"/>
  </w:num>
  <w:num w:numId="30">
    <w:abstractNumId w:val="10"/>
  </w:num>
  <w:num w:numId="31">
    <w:abstractNumId w:val="42"/>
  </w:num>
  <w:num w:numId="32">
    <w:abstractNumId w:val="37"/>
  </w:num>
  <w:num w:numId="33">
    <w:abstractNumId w:val="16"/>
  </w:num>
  <w:num w:numId="34">
    <w:abstractNumId w:val="5"/>
  </w:num>
  <w:num w:numId="35">
    <w:abstractNumId w:val="40"/>
  </w:num>
  <w:num w:numId="36">
    <w:abstractNumId w:val="38"/>
  </w:num>
  <w:num w:numId="37">
    <w:abstractNumId w:val="14"/>
  </w:num>
  <w:num w:numId="38">
    <w:abstractNumId w:val="22"/>
  </w:num>
  <w:num w:numId="39">
    <w:abstractNumId w:val="19"/>
  </w:num>
  <w:num w:numId="40">
    <w:abstractNumId w:val="39"/>
  </w:num>
  <w:num w:numId="41">
    <w:abstractNumId w:val="7"/>
  </w:num>
  <w:num w:numId="42">
    <w:abstractNumId w:val="6"/>
  </w:num>
  <w:num w:numId="43">
    <w:abstractNumId w:val="2"/>
  </w:num>
  <w:num w:numId="44">
    <w:abstractNumId w:val="2"/>
  </w:num>
  <w:num w:numId="45">
    <w:abstractNumId w:val="27"/>
  </w:num>
  <w:num w:numId="46">
    <w:abstractNumId w:val="2"/>
  </w:num>
  <w:num w:numId="47">
    <w:abstractNumId w:val="41"/>
  </w:num>
  <w:num w:numId="48">
    <w:abstractNumId w:val="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68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D79"/>
    <w:rsid w:val="00001782"/>
    <w:rsid w:val="00001893"/>
    <w:rsid w:val="00001EC5"/>
    <w:rsid w:val="0000285C"/>
    <w:rsid w:val="000037B2"/>
    <w:rsid w:val="000044AF"/>
    <w:rsid w:val="00004A64"/>
    <w:rsid w:val="00004F4A"/>
    <w:rsid w:val="0000589F"/>
    <w:rsid w:val="0000745C"/>
    <w:rsid w:val="000108FA"/>
    <w:rsid w:val="000110A1"/>
    <w:rsid w:val="00011797"/>
    <w:rsid w:val="00011EAD"/>
    <w:rsid w:val="00017901"/>
    <w:rsid w:val="00021121"/>
    <w:rsid w:val="00021998"/>
    <w:rsid w:val="00022AE2"/>
    <w:rsid w:val="00022F7A"/>
    <w:rsid w:val="00023834"/>
    <w:rsid w:val="000242CE"/>
    <w:rsid w:val="00024574"/>
    <w:rsid w:val="000259B3"/>
    <w:rsid w:val="0002602A"/>
    <w:rsid w:val="00026F4C"/>
    <w:rsid w:val="00027E78"/>
    <w:rsid w:val="00031A5E"/>
    <w:rsid w:val="000322F4"/>
    <w:rsid w:val="000325C6"/>
    <w:rsid w:val="0003481B"/>
    <w:rsid w:val="000353D9"/>
    <w:rsid w:val="00035E3E"/>
    <w:rsid w:val="00035FC7"/>
    <w:rsid w:val="00041605"/>
    <w:rsid w:val="00041BFC"/>
    <w:rsid w:val="000430A1"/>
    <w:rsid w:val="00044924"/>
    <w:rsid w:val="000460FB"/>
    <w:rsid w:val="00047560"/>
    <w:rsid w:val="000515A2"/>
    <w:rsid w:val="000564E5"/>
    <w:rsid w:val="00061BEF"/>
    <w:rsid w:val="00063B79"/>
    <w:rsid w:val="00064251"/>
    <w:rsid w:val="00064A8E"/>
    <w:rsid w:val="00065ADC"/>
    <w:rsid w:val="00065FF4"/>
    <w:rsid w:val="00066074"/>
    <w:rsid w:val="0006609B"/>
    <w:rsid w:val="000663E5"/>
    <w:rsid w:val="0006657C"/>
    <w:rsid w:val="00066DE4"/>
    <w:rsid w:val="000718B6"/>
    <w:rsid w:val="00072964"/>
    <w:rsid w:val="00072D84"/>
    <w:rsid w:val="00072DC2"/>
    <w:rsid w:val="00072F08"/>
    <w:rsid w:val="00073564"/>
    <w:rsid w:val="00074DAE"/>
    <w:rsid w:val="000762D4"/>
    <w:rsid w:val="0007689C"/>
    <w:rsid w:val="00077640"/>
    <w:rsid w:val="00077B74"/>
    <w:rsid w:val="00077D47"/>
    <w:rsid w:val="00080033"/>
    <w:rsid w:val="000807AA"/>
    <w:rsid w:val="00080A8D"/>
    <w:rsid w:val="0008159C"/>
    <w:rsid w:val="00081DC1"/>
    <w:rsid w:val="00081EEE"/>
    <w:rsid w:val="000857C9"/>
    <w:rsid w:val="00086100"/>
    <w:rsid w:val="0008620F"/>
    <w:rsid w:val="0008664C"/>
    <w:rsid w:val="00086E79"/>
    <w:rsid w:val="0009050D"/>
    <w:rsid w:val="00090671"/>
    <w:rsid w:val="000906F8"/>
    <w:rsid w:val="00093A38"/>
    <w:rsid w:val="0009442F"/>
    <w:rsid w:val="000958AE"/>
    <w:rsid w:val="000A24AF"/>
    <w:rsid w:val="000A3C68"/>
    <w:rsid w:val="000A486F"/>
    <w:rsid w:val="000B15B1"/>
    <w:rsid w:val="000B462C"/>
    <w:rsid w:val="000B6715"/>
    <w:rsid w:val="000B74C2"/>
    <w:rsid w:val="000C250A"/>
    <w:rsid w:val="000C26A3"/>
    <w:rsid w:val="000C3367"/>
    <w:rsid w:val="000C5308"/>
    <w:rsid w:val="000C7FA3"/>
    <w:rsid w:val="000D18E7"/>
    <w:rsid w:val="000D1B0D"/>
    <w:rsid w:val="000D2108"/>
    <w:rsid w:val="000D2CB9"/>
    <w:rsid w:val="000D3DFB"/>
    <w:rsid w:val="000D3EF8"/>
    <w:rsid w:val="000D4D9F"/>
    <w:rsid w:val="000D68EB"/>
    <w:rsid w:val="000E304D"/>
    <w:rsid w:val="000E37EE"/>
    <w:rsid w:val="000E426A"/>
    <w:rsid w:val="000E71ED"/>
    <w:rsid w:val="000E7D7C"/>
    <w:rsid w:val="000F1722"/>
    <w:rsid w:val="000F27DA"/>
    <w:rsid w:val="000F29F4"/>
    <w:rsid w:val="000F756B"/>
    <w:rsid w:val="00100924"/>
    <w:rsid w:val="00100A80"/>
    <w:rsid w:val="00100F89"/>
    <w:rsid w:val="001011D2"/>
    <w:rsid w:val="001021E4"/>
    <w:rsid w:val="00102CBA"/>
    <w:rsid w:val="0010393B"/>
    <w:rsid w:val="00103B04"/>
    <w:rsid w:val="001044E6"/>
    <w:rsid w:val="001075D2"/>
    <w:rsid w:val="00110290"/>
    <w:rsid w:val="001103B1"/>
    <w:rsid w:val="00110473"/>
    <w:rsid w:val="00110B3A"/>
    <w:rsid w:val="00111143"/>
    <w:rsid w:val="00112E6D"/>
    <w:rsid w:val="0011300B"/>
    <w:rsid w:val="00113FC1"/>
    <w:rsid w:val="001148E9"/>
    <w:rsid w:val="001158F5"/>
    <w:rsid w:val="001161F7"/>
    <w:rsid w:val="001169C2"/>
    <w:rsid w:val="001179CD"/>
    <w:rsid w:val="00120AB8"/>
    <w:rsid w:val="00120AFC"/>
    <w:rsid w:val="0012262A"/>
    <w:rsid w:val="00123074"/>
    <w:rsid w:val="00124328"/>
    <w:rsid w:val="00130407"/>
    <w:rsid w:val="0013048C"/>
    <w:rsid w:val="00130BDD"/>
    <w:rsid w:val="001317BB"/>
    <w:rsid w:val="00131A14"/>
    <w:rsid w:val="00132E53"/>
    <w:rsid w:val="00134ACA"/>
    <w:rsid w:val="001355A5"/>
    <w:rsid w:val="00135D86"/>
    <w:rsid w:val="00135EAC"/>
    <w:rsid w:val="001366AA"/>
    <w:rsid w:val="00140382"/>
    <w:rsid w:val="00140BAC"/>
    <w:rsid w:val="00140D6A"/>
    <w:rsid w:val="001410E3"/>
    <w:rsid w:val="00142ED9"/>
    <w:rsid w:val="00143B4F"/>
    <w:rsid w:val="0014645C"/>
    <w:rsid w:val="00146B2C"/>
    <w:rsid w:val="00150DA5"/>
    <w:rsid w:val="00152512"/>
    <w:rsid w:val="0015460C"/>
    <w:rsid w:val="001569A9"/>
    <w:rsid w:val="00156E0A"/>
    <w:rsid w:val="001618BE"/>
    <w:rsid w:val="0016341B"/>
    <w:rsid w:val="00164CA5"/>
    <w:rsid w:val="00165546"/>
    <w:rsid w:val="00166140"/>
    <w:rsid w:val="00166D33"/>
    <w:rsid w:val="00167C49"/>
    <w:rsid w:val="001707D9"/>
    <w:rsid w:val="00170939"/>
    <w:rsid w:val="00171741"/>
    <w:rsid w:val="00171EA2"/>
    <w:rsid w:val="001755ED"/>
    <w:rsid w:val="001760BC"/>
    <w:rsid w:val="00176460"/>
    <w:rsid w:val="001803B7"/>
    <w:rsid w:val="00180BFA"/>
    <w:rsid w:val="00181AFF"/>
    <w:rsid w:val="001822CE"/>
    <w:rsid w:val="001822FC"/>
    <w:rsid w:val="00182C02"/>
    <w:rsid w:val="001911DA"/>
    <w:rsid w:val="001928E3"/>
    <w:rsid w:val="00193066"/>
    <w:rsid w:val="001937FA"/>
    <w:rsid w:val="00196759"/>
    <w:rsid w:val="001973F5"/>
    <w:rsid w:val="00197911"/>
    <w:rsid w:val="00197A47"/>
    <w:rsid w:val="001A0120"/>
    <w:rsid w:val="001A06B6"/>
    <w:rsid w:val="001A16A1"/>
    <w:rsid w:val="001A36E3"/>
    <w:rsid w:val="001A444A"/>
    <w:rsid w:val="001A4E72"/>
    <w:rsid w:val="001A5D2B"/>
    <w:rsid w:val="001A5DFE"/>
    <w:rsid w:val="001A6EAC"/>
    <w:rsid w:val="001B070B"/>
    <w:rsid w:val="001B07A5"/>
    <w:rsid w:val="001B11BE"/>
    <w:rsid w:val="001B3060"/>
    <w:rsid w:val="001B4393"/>
    <w:rsid w:val="001B6CCE"/>
    <w:rsid w:val="001B7200"/>
    <w:rsid w:val="001B7316"/>
    <w:rsid w:val="001C160C"/>
    <w:rsid w:val="001C1AC7"/>
    <w:rsid w:val="001C1C87"/>
    <w:rsid w:val="001C1E19"/>
    <w:rsid w:val="001C504D"/>
    <w:rsid w:val="001C64D7"/>
    <w:rsid w:val="001C6E5F"/>
    <w:rsid w:val="001C7CDD"/>
    <w:rsid w:val="001D03FA"/>
    <w:rsid w:val="001D1062"/>
    <w:rsid w:val="001D4CFF"/>
    <w:rsid w:val="001D4E88"/>
    <w:rsid w:val="001D54AF"/>
    <w:rsid w:val="001D5AC1"/>
    <w:rsid w:val="001D5DB9"/>
    <w:rsid w:val="001D5ED4"/>
    <w:rsid w:val="001D6DB9"/>
    <w:rsid w:val="001E13C6"/>
    <w:rsid w:val="001E3006"/>
    <w:rsid w:val="001E3880"/>
    <w:rsid w:val="001E5A2D"/>
    <w:rsid w:val="001F032C"/>
    <w:rsid w:val="001F0A0B"/>
    <w:rsid w:val="001F1B84"/>
    <w:rsid w:val="001F3C88"/>
    <w:rsid w:val="001F49BE"/>
    <w:rsid w:val="001F675F"/>
    <w:rsid w:val="001F6EDE"/>
    <w:rsid w:val="00200F97"/>
    <w:rsid w:val="00201D64"/>
    <w:rsid w:val="00201F48"/>
    <w:rsid w:val="00201FD5"/>
    <w:rsid w:val="002020BF"/>
    <w:rsid w:val="0020211B"/>
    <w:rsid w:val="002022E6"/>
    <w:rsid w:val="0020270B"/>
    <w:rsid w:val="00203FB9"/>
    <w:rsid w:val="002045F9"/>
    <w:rsid w:val="0020486C"/>
    <w:rsid w:val="00205807"/>
    <w:rsid w:val="00205A73"/>
    <w:rsid w:val="002064F8"/>
    <w:rsid w:val="0020675D"/>
    <w:rsid w:val="00207BBE"/>
    <w:rsid w:val="00210054"/>
    <w:rsid w:val="00210E59"/>
    <w:rsid w:val="0021126A"/>
    <w:rsid w:val="002128A4"/>
    <w:rsid w:val="00214FE7"/>
    <w:rsid w:val="00215D36"/>
    <w:rsid w:val="002168A8"/>
    <w:rsid w:val="00225BA8"/>
    <w:rsid w:val="002315F6"/>
    <w:rsid w:val="00232E1C"/>
    <w:rsid w:val="00235A8B"/>
    <w:rsid w:val="00235FBA"/>
    <w:rsid w:val="00236B81"/>
    <w:rsid w:val="00237027"/>
    <w:rsid w:val="002413ED"/>
    <w:rsid w:val="00242687"/>
    <w:rsid w:val="002433BF"/>
    <w:rsid w:val="002435B7"/>
    <w:rsid w:val="002443C5"/>
    <w:rsid w:val="00244872"/>
    <w:rsid w:val="00244953"/>
    <w:rsid w:val="00245AEA"/>
    <w:rsid w:val="00247529"/>
    <w:rsid w:val="00247FB3"/>
    <w:rsid w:val="00251D90"/>
    <w:rsid w:val="002526C2"/>
    <w:rsid w:val="002527F6"/>
    <w:rsid w:val="0025564D"/>
    <w:rsid w:val="00255D6E"/>
    <w:rsid w:val="00255E05"/>
    <w:rsid w:val="0025601F"/>
    <w:rsid w:val="002563FD"/>
    <w:rsid w:val="00256E8C"/>
    <w:rsid w:val="00257A2A"/>
    <w:rsid w:val="00260BE3"/>
    <w:rsid w:val="00260E46"/>
    <w:rsid w:val="00263043"/>
    <w:rsid w:val="00263954"/>
    <w:rsid w:val="00263ABF"/>
    <w:rsid w:val="002645AD"/>
    <w:rsid w:val="0026539A"/>
    <w:rsid w:val="002655E6"/>
    <w:rsid w:val="00270035"/>
    <w:rsid w:val="00270528"/>
    <w:rsid w:val="0027128C"/>
    <w:rsid w:val="00272C21"/>
    <w:rsid w:val="00274F4A"/>
    <w:rsid w:val="00275ED3"/>
    <w:rsid w:val="0027629D"/>
    <w:rsid w:val="00276B90"/>
    <w:rsid w:val="00283F20"/>
    <w:rsid w:val="002848E3"/>
    <w:rsid w:val="00284C35"/>
    <w:rsid w:val="00284CBB"/>
    <w:rsid w:val="002853A3"/>
    <w:rsid w:val="00286EE1"/>
    <w:rsid w:val="002904F3"/>
    <w:rsid w:val="00291502"/>
    <w:rsid w:val="00291E05"/>
    <w:rsid w:val="00291E57"/>
    <w:rsid w:val="002934BA"/>
    <w:rsid w:val="00293B67"/>
    <w:rsid w:val="002959D5"/>
    <w:rsid w:val="002961A4"/>
    <w:rsid w:val="00296EA0"/>
    <w:rsid w:val="002A1591"/>
    <w:rsid w:val="002A20B4"/>
    <w:rsid w:val="002A2729"/>
    <w:rsid w:val="002A2D35"/>
    <w:rsid w:val="002A3197"/>
    <w:rsid w:val="002A4CBB"/>
    <w:rsid w:val="002A4E49"/>
    <w:rsid w:val="002A553D"/>
    <w:rsid w:val="002A5F28"/>
    <w:rsid w:val="002A649F"/>
    <w:rsid w:val="002A741E"/>
    <w:rsid w:val="002A788A"/>
    <w:rsid w:val="002A7FC2"/>
    <w:rsid w:val="002B04ED"/>
    <w:rsid w:val="002B28AA"/>
    <w:rsid w:val="002B2B87"/>
    <w:rsid w:val="002B4F5E"/>
    <w:rsid w:val="002B5B52"/>
    <w:rsid w:val="002B6473"/>
    <w:rsid w:val="002C013C"/>
    <w:rsid w:val="002C1803"/>
    <w:rsid w:val="002C1AFC"/>
    <w:rsid w:val="002C2BFF"/>
    <w:rsid w:val="002C3CD3"/>
    <w:rsid w:val="002C3E0E"/>
    <w:rsid w:val="002C6B74"/>
    <w:rsid w:val="002C7BEB"/>
    <w:rsid w:val="002D0C16"/>
    <w:rsid w:val="002D1229"/>
    <w:rsid w:val="002D3119"/>
    <w:rsid w:val="002D42B7"/>
    <w:rsid w:val="002D651C"/>
    <w:rsid w:val="002D6CD6"/>
    <w:rsid w:val="002D77C0"/>
    <w:rsid w:val="002D77FD"/>
    <w:rsid w:val="002E0070"/>
    <w:rsid w:val="002E0BF4"/>
    <w:rsid w:val="002E0E25"/>
    <w:rsid w:val="002E2BC1"/>
    <w:rsid w:val="002E3102"/>
    <w:rsid w:val="002E314F"/>
    <w:rsid w:val="002E3ADF"/>
    <w:rsid w:val="002E3AFD"/>
    <w:rsid w:val="002E4055"/>
    <w:rsid w:val="002E52F8"/>
    <w:rsid w:val="002E5718"/>
    <w:rsid w:val="002E590F"/>
    <w:rsid w:val="002E5C3B"/>
    <w:rsid w:val="002E6906"/>
    <w:rsid w:val="002E713B"/>
    <w:rsid w:val="002E7651"/>
    <w:rsid w:val="002E7C53"/>
    <w:rsid w:val="002F2786"/>
    <w:rsid w:val="002F35E9"/>
    <w:rsid w:val="002F4061"/>
    <w:rsid w:val="002F4349"/>
    <w:rsid w:val="002F44B1"/>
    <w:rsid w:val="002F5C67"/>
    <w:rsid w:val="002F6410"/>
    <w:rsid w:val="00300282"/>
    <w:rsid w:val="003002F4"/>
    <w:rsid w:val="00300722"/>
    <w:rsid w:val="00300E8C"/>
    <w:rsid w:val="00301C1B"/>
    <w:rsid w:val="00301FA3"/>
    <w:rsid w:val="00302B0D"/>
    <w:rsid w:val="00302B68"/>
    <w:rsid w:val="003030B5"/>
    <w:rsid w:val="003052B1"/>
    <w:rsid w:val="00306DBE"/>
    <w:rsid w:val="00307095"/>
    <w:rsid w:val="00307587"/>
    <w:rsid w:val="00307963"/>
    <w:rsid w:val="00310E7B"/>
    <w:rsid w:val="00310FAC"/>
    <w:rsid w:val="0031180F"/>
    <w:rsid w:val="003158C7"/>
    <w:rsid w:val="00316B6D"/>
    <w:rsid w:val="00320B8F"/>
    <w:rsid w:val="003211D2"/>
    <w:rsid w:val="00321322"/>
    <w:rsid w:val="00322BAB"/>
    <w:rsid w:val="00324BC2"/>
    <w:rsid w:val="003258B7"/>
    <w:rsid w:val="003259C9"/>
    <w:rsid w:val="00326237"/>
    <w:rsid w:val="00327C84"/>
    <w:rsid w:val="003301B7"/>
    <w:rsid w:val="00330997"/>
    <w:rsid w:val="00332A0B"/>
    <w:rsid w:val="00334649"/>
    <w:rsid w:val="003353A0"/>
    <w:rsid w:val="0033563D"/>
    <w:rsid w:val="003416B5"/>
    <w:rsid w:val="00342867"/>
    <w:rsid w:val="00342BFA"/>
    <w:rsid w:val="00344374"/>
    <w:rsid w:val="00347F8B"/>
    <w:rsid w:val="0035080E"/>
    <w:rsid w:val="00351852"/>
    <w:rsid w:val="00351947"/>
    <w:rsid w:val="00351A87"/>
    <w:rsid w:val="00352BEA"/>
    <w:rsid w:val="00353E93"/>
    <w:rsid w:val="00354BF8"/>
    <w:rsid w:val="00354C61"/>
    <w:rsid w:val="003552C1"/>
    <w:rsid w:val="00355550"/>
    <w:rsid w:val="00355B08"/>
    <w:rsid w:val="003601C9"/>
    <w:rsid w:val="003614C1"/>
    <w:rsid w:val="003620A7"/>
    <w:rsid w:val="00362ECD"/>
    <w:rsid w:val="00364453"/>
    <w:rsid w:val="0036470F"/>
    <w:rsid w:val="00365076"/>
    <w:rsid w:val="003651A0"/>
    <w:rsid w:val="00366B2C"/>
    <w:rsid w:val="003673F0"/>
    <w:rsid w:val="00372018"/>
    <w:rsid w:val="00372E82"/>
    <w:rsid w:val="003731C7"/>
    <w:rsid w:val="00375B89"/>
    <w:rsid w:val="0037777A"/>
    <w:rsid w:val="003779A1"/>
    <w:rsid w:val="00377FB0"/>
    <w:rsid w:val="00377FE3"/>
    <w:rsid w:val="00380329"/>
    <w:rsid w:val="00381EFD"/>
    <w:rsid w:val="0038254C"/>
    <w:rsid w:val="003825B1"/>
    <w:rsid w:val="00382C44"/>
    <w:rsid w:val="00383192"/>
    <w:rsid w:val="00383C68"/>
    <w:rsid w:val="0038547B"/>
    <w:rsid w:val="00386B04"/>
    <w:rsid w:val="00387A3A"/>
    <w:rsid w:val="00387F14"/>
    <w:rsid w:val="003906AB"/>
    <w:rsid w:val="003916F7"/>
    <w:rsid w:val="00392A3A"/>
    <w:rsid w:val="00392DFC"/>
    <w:rsid w:val="00394F7B"/>
    <w:rsid w:val="00395584"/>
    <w:rsid w:val="00395FBC"/>
    <w:rsid w:val="003978A9"/>
    <w:rsid w:val="00397AC5"/>
    <w:rsid w:val="003A0009"/>
    <w:rsid w:val="003A099B"/>
    <w:rsid w:val="003A0C5C"/>
    <w:rsid w:val="003A18A6"/>
    <w:rsid w:val="003A2350"/>
    <w:rsid w:val="003A3135"/>
    <w:rsid w:val="003A3A54"/>
    <w:rsid w:val="003A3FBA"/>
    <w:rsid w:val="003A6CC4"/>
    <w:rsid w:val="003A7D99"/>
    <w:rsid w:val="003B0DB5"/>
    <w:rsid w:val="003B15F6"/>
    <w:rsid w:val="003B2189"/>
    <w:rsid w:val="003B3051"/>
    <w:rsid w:val="003B47A6"/>
    <w:rsid w:val="003B5BAF"/>
    <w:rsid w:val="003B6054"/>
    <w:rsid w:val="003B6ECE"/>
    <w:rsid w:val="003B7132"/>
    <w:rsid w:val="003C0E96"/>
    <w:rsid w:val="003C18AA"/>
    <w:rsid w:val="003C2878"/>
    <w:rsid w:val="003C53B6"/>
    <w:rsid w:val="003D0428"/>
    <w:rsid w:val="003D1426"/>
    <w:rsid w:val="003D22AD"/>
    <w:rsid w:val="003D23F7"/>
    <w:rsid w:val="003D2B32"/>
    <w:rsid w:val="003D4370"/>
    <w:rsid w:val="003D4B2D"/>
    <w:rsid w:val="003D4DFA"/>
    <w:rsid w:val="003E09C0"/>
    <w:rsid w:val="003E1F2B"/>
    <w:rsid w:val="003E22D4"/>
    <w:rsid w:val="003E3071"/>
    <w:rsid w:val="003E41FF"/>
    <w:rsid w:val="003E4D6E"/>
    <w:rsid w:val="003E51EB"/>
    <w:rsid w:val="003E68AA"/>
    <w:rsid w:val="003E68D2"/>
    <w:rsid w:val="003E732C"/>
    <w:rsid w:val="003E7365"/>
    <w:rsid w:val="003E74CE"/>
    <w:rsid w:val="003F0207"/>
    <w:rsid w:val="003F02DA"/>
    <w:rsid w:val="003F1B30"/>
    <w:rsid w:val="003F1B3A"/>
    <w:rsid w:val="003F1DF7"/>
    <w:rsid w:val="003F22B4"/>
    <w:rsid w:val="003F34C7"/>
    <w:rsid w:val="003F42C4"/>
    <w:rsid w:val="003F59DF"/>
    <w:rsid w:val="004006FA"/>
    <w:rsid w:val="00400CDE"/>
    <w:rsid w:val="004021AD"/>
    <w:rsid w:val="004024CE"/>
    <w:rsid w:val="00402CB4"/>
    <w:rsid w:val="0040321F"/>
    <w:rsid w:val="004036DD"/>
    <w:rsid w:val="004057D6"/>
    <w:rsid w:val="00405AAA"/>
    <w:rsid w:val="00406A60"/>
    <w:rsid w:val="004077D5"/>
    <w:rsid w:val="00407A0D"/>
    <w:rsid w:val="00411920"/>
    <w:rsid w:val="00412C49"/>
    <w:rsid w:val="0041300B"/>
    <w:rsid w:val="004138DF"/>
    <w:rsid w:val="00413E34"/>
    <w:rsid w:val="0041415B"/>
    <w:rsid w:val="004148A8"/>
    <w:rsid w:val="004155E8"/>
    <w:rsid w:val="00415C3B"/>
    <w:rsid w:val="00416C1F"/>
    <w:rsid w:val="00416E1A"/>
    <w:rsid w:val="00417E65"/>
    <w:rsid w:val="00420679"/>
    <w:rsid w:val="00423555"/>
    <w:rsid w:val="00423901"/>
    <w:rsid w:val="00424BE5"/>
    <w:rsid w:val="00424DA6"/>
    <w:rsid w:val="004259F3"/>
    <w:rsid w:val="004304D6"/>
    <w:rsid w:val="00431E0A"/>
    <w:rsid w:val="00432825"/>
    <w:rsid w:val="0043379C"/>
    <w:rsid w:val="00435753"/>
    <w:rsid w:val="00436182"/>
    <w:rsid w:val="00437820"/>
    <w:rsid w:val="004404DC"/>
    <w:rsid w:val="004407C0"/>
    <w:rsid w:val="00440E87"/>
    <w:rsid w:val="00441D88"/>
    <w:rsid w:val="004421A9"/>
    <w:rsid w:val="004421FC"/>
    <w:rsid w:val="00442897"/>
    <w:rsid w:val="00443439"/>
    <w:rsid w:val="00443607"/>
    <w:rsid w:val="004443FB"/>
    <w:rsid w:val="00446902"/>
    <w:rsid w:val="004503DE"/>
    <w:rsid w:val="004516BE"/>
    <w:rsid w:val="00451A11"/>
    <w:rsid w:val="00452300"/>
    <w:rsid w:val="00454609"/>
    <w:rsid w:val="00455517"/>
    <w:rsid w:val="004565CF"/>
    <w:rsid w:val="00457272"/>
    <w:rsid w:val="00460C42"/>
    <w:rsid w:val="0046135B"/>
    <w:rsid w:val="00461B59"/>
    <w:rsid w:val="00461E53"/>
    <w:rsid w:val="00462AD5"/>
    <w:rsid w:val="00462F26"/>
    <w:rsid w:val="0046328B"/>
    <w:rsid w:val="004650EA"/>
    <w:rsid w:val="004652A0"/>
    <w:rsid w:val="00465B53"/>
    <w:rsid w:val="00465C44"/>
    <w:rsid w:val="0046626A"/>
    <w:rsid w:val="00466579"/>
    <w:rsid w:val="004713F3"/>
    <w:rsid w:val="0047149E"/>
    <w:rsid w:val="0047183A"/>
    <w:rsid w:val="00473114"/>
    <w:rsid w:val="004732C6"/>
    <w:rsid w:val="00473BDB"/>
    <w:rsid w:val="00474457"/>
    <w:rsid w:val="004758C4"/>
    <w:rsid w:val="00476129"/>
    <w:rsid w:val="004763F3"/>
    <w:rsid w:val="00477010"/>
    <w:rsid w:val="004807C5"/>
    <w:rsid w:val="0048113F"/>
    <w:rsid w:val="00484AE7"/>
    <w:rsid w:val="00486C57"/>
    <w:rsid w:val="00487E8C"/>
    <w:rsid w:val="00491BDD"/>
    <w:rsid w:val="0049218D"/>
    <w:rsid w:val="0049253C"/>
    <w:rsid w:val="00494DB4"/>
    <w:rsid w:val="00494E3A"/>
    <w:rsid w:val="004952EB"/>
    <w:rsid w:val="0049642B"/>
    <w:rsid w:val="00497EFC"/>
    <w:rsid w:val="004A537A"/>
    <w:rsid w:val="004A5ACC"/>
    <w:rsid w:val="004A7E7A"/>
    <w:rsid w:val="004A7F1D"/>
    <w:rsid w:val="004B0ABC"/>
    <w:rsid w:val="004B29FB"/>
    <w:rsid w:val="004B2B97"/>
    <w:rsid w:val="004B3FC2"/>
    <w:rsid w:val="004B4753"/>
    <w:rsid w:val="004B4A69"/>
    <w:rsid w:val="004B4BDF"/>
    <w:rsid w:val="004B52BB"/>
    <w:rsid w:val="004B58A7"/>
    <w:rsid w:val="004B591D"/>
    <w:rsid w:val="004B5989"/>
    <w:rsid w:val="004B5B3B"/>
    <w:rsid w:val="004B6C8F"/>
    <w:rsid w:val="004C0B80"/>
    <w:rsid w:val="004C2DF0"/>
    <w:rsid w:val="004C2F14"/>
    <w:rsid w:val="004C37D1"/>
    <w:rsid w:val="004C6C28"/>
    <w:rsid w:val="004C76C1"/>
    <w:rsid w:val="004C7BD5"/>
    <w:rsid w:val="004D0053"/>
    <w:rsid w:val="004D32A3"/>
    <w:rsid w:val="004D5E14"/>
    <w:rsid w:val="004D7643"/>
    <w:rsid w:val="004D7E68"/>
    <w:rsid w:val="004E0D91"/>
    <w:rsid w:val="004E1454"/>
    <w:rsid w:val="004E16C2"/>
    <w:rsid w:val="004E17D5"/>
    <w:rsid w:val="004E1CCC"/>
    <w:rsid w:val="004E2074"/>
    <w:rsid w:val="004E2AA4"/>
    <w:rsid w:val="004E307F"/>
    <w:rsid w:val="004E3A77"/>
    <w:rsid w:val="004E7182"/>
    <w:rsid w:val="004F0147"/>
    <w:rsid w:val="004F14B7"/>
    <w:rsid w:val="004F2EA4"/>
    <w:rsid w:val="004F4962"/>
    <w:rsid w:val="004F4CC2"/>
    <w:rsid w:val="004F53A3"/>
    <w:rsid w:val="004F553E"/>
    <w:rsid w:val="004F5748"/>
    <w:rsid w:val="004F6187"/>
    <w:rsid w:val="004F7D84"/>
    <w:rsid w:val="004F7FEC"/>
    <w:rsid w:val="00500545"/>
    <w:rsid w:val="005009DC"/>
    <w:rsid w:val="00503467"/>
    <w:rsid w:val="00503D12"/>
    <w:rsid w:val="0050413E"/>
    <w:rsid w:val="00504D03"/>
    <w:rsid w:val="00505504"/>
    <w:rsid w:val="0050667A"/>
    <w:rsid w:val="00510530"/>
    <w:rsid w:val="0051129D"/>
    <w:rsid w:val="00511A02"/>
    <w:rsid w:val="00511C96"/>
    <w:rsid w:val="005133C8"/>
    <w:rsid w:val="00513C99"/>
    <w:rsid w:val="00513ED2"/>
    <w:rsid w:val="0051400F"/>
    <w:rsid w:val="00514739"/>
    <w:rsid w:val="00514D25"/>
    <w:rsid w:val="0051512D"/>
    <w:rsid w:val="00515413"/>
    <w:rsid w:val="00515A05"/>
    <w:rsid w:val="00516FE3"/>
    <w:rsid w:val="00517B99"/>
    <w:rsid w:val="005209FD"/>
    <w:rsid w:val="005215DA"/>
    <w:rsid w:val="005216D0"/>
    <w:rsid w:val="00523939"/>
    <w:rsid w:val="00524014"/>
    <w:rsid w:val="005241B9"/>
    <w:rsid w:val="005241CD"/>
    <w:rsid w:val="00524337"/>
    <w:rsid w:val="00524B83"/>
    <w:rsid w:val="0052527F"/>
    <w:rsid w:val="00525A2F"/>
    <w:rsid w:val="00526349"/>
    <w:rsid w:val="00527AA6"/>
    <w:rsid w:val="0053085C"/>
    <w:rsid w:val="005323A4"/>
    <w:rsid w:val="00532A1E"/>
    <w:rsid w:val="00532D21"/>
    <w:rsid w:val="0053341E"/>
    <w:rsid w:val="00536058"/>
    <w:rsid w:val="00536C63"/>
    <w:rsid w:val="00537E8D"/>
    <w:rsid w:val="0054002D"/>
    <w:rsid w:val="00540C85"/>
    <w:rsid w:val="005474BC"/>
    <w:rsid w:val="00550A83"/>
    <w:rsid w:val="00550CE8"/>
    <w:rsid w:val="005527DE"/>
    <w:rsid w:val="00553655"/>
    <w:rsid w:val="00554C37"/>
    <w:rsid w:val="00555385"/>
    <w:rsid w:val="00556950"/>
    <w:rsid w:val="00556FBA"/>
    <w:rsid w:val="00560CDC"/>
    <w:rsid w:val="00563CB0"/>
    <w:rsid w:val="00565445"/>
    <w:rsid w:val="005661E0"/>
    <w:rsid w:val="0056674A"/>
    <w:rsid w:val="00566A46"/>
    <w:rsid w:val="005672B6"/>
    <w:rsid w:val="00567BDB"/>
    <w:rsid w:val="00570AB5"/>
    <w:rsid w:val="0057295A"/>
    <w:rsid w:val="00573B3E"/>
    <w:rsid w:val="00575B3E"/>
    <w:rsid w:val="00577909"/>
    <w:rsid w:val="00577EF7"/>
    <w:rsid w:val="00581AC7"/>
    <w:rsid w:val="00582209"/>
    <w:rsid w:val="00583817"/>
    <w:rsid w:val="0058401A"/>
    <w:rsid w:val="005844E2"/>
    <w:rsid w:val="00585E05"/>
    <w:rsid w:val="005863E6"/>
    <w:rsid w:val="00586F93"/>
    <w:rsid w:val="00590148"/>
    <w:rsid w:val="0059030C"/>
    <w:rsid w:val="00591F0E"/>
    <w:rsid w:val="00592F96"/>
    <w:rsid w:val="005937DB"/>
    <w:rsid w:val="00596D63"/>
    <w:rsid w:val="00597989"/>
    <w:rsid w:val="00597ABF"/>
    <w:rsid w:val="005A0BCC"/>
    <w:rsid w:val="005A12A6"/>
    <w:rsid w:val="005A2D61"/>
    <w:rsid w:val="005A493F"/>
    <w:rsid w:val="005A4CE7"/>
    <w:rsid w:val="005A517E"/>
    <w:rsid w:val="005A67E8"/>
    <w:rsid w:val="005A72A6"/>
    <w:rsid w:val="005A7558"/>
    <w:rsid w:val="005B165F"/>
    <w:rsid w:val="005B2FE5"/>
    <w:rsid w:val="005B372A"/>
    <w:rsid w:val="005B4143"/>
    <w:rsid w:val="005B5260"/>
    <w:rsid w:val="005B5DF6"/>
    <w:rsid w:val="005B6AB9"/>
    <w:rsid w:val="005C05AB"/>
    <w:rsid w:val="005C0FB3"/>
    <w:rsid w:val="005C1144"/>
    <w:rsid w:val="005C2A07"/>
    <w:rsid w:val="005C34B7"/>
    <w:rsid w:val="005C36AD"/>
    <w:rsid w:val="005C45F6"/>
    <w:rsid w:val="005C52C7"/>
    <w:rsid w:val="005C6BF6"/>
    <w:rsid w:val="005C7009"/>
    <w:rsid w:val="005C7D76"/>
    <w:rsid w:val="005C7E59"/>
    <w:rsid w:val="005D2768"/>
    <w:rsid w:val="005D2982"/>
    <w:rsid w:val="005D32E4"/>
    <w:rsid w:val="005D49EB"/>
    <w:rsid w:val="005D59C9"/>
    <w:rsid w:val="005D6700"/>
    <w:rsid w:val="005E0A7E"/>
    <w:rsid w:val="005E1062"/>
    <w:rsid w:val="005E2120"/>
    <w:rsid w:val="005E297A"/>
    <w:rsid w:val="005E33C4"/>
    <w:rsid w:val="005E3406"/>
    <w:rsid w:val="005E352C"/>
    <w:rsid w:val="005E374B"/>
    <w:rsid w:val="005E4497"/>
    <w:rsid w:val="005E5996"/>
    <w:rsid w:val="005E5D33"/>
    <w:rsid w:val="005E64D5"/>
    <w:rsid w:val="005E692A"/>
    <w:rsid w:val="005E6EDD"/>
    <w:rsid w:val="005E72F4"/>
    <w:rsid w:val="005E77FF"/>
    <w:rsid w:val="005E7E0B"/>
    <w:rsid w:val="005E7FA2"/>
    <w:rsid w:val="005F0CCB"/>
    <w:rsid w:val="005F1375"/>
    <w:rsid w:val="005F280C"/>
    <w:rsid w:val="005F3C9F"/>
    <w:rsid w:val="005F439B"/>
    <w:rsid w:val="005F459C"/>
    <w:rsid w:val="005F4E90"/>
    <w:rsid w:val="005F6B0B"/>
    <w:rsid w:val="005F6B9D"/>
    <w:rsid w:val="005F6F11"/>
    <w:rsid w:val="00602C7F"/>
    <w:rsid w:val="0060361C"/>
    <w:rsid w:val="00604BCC"/>
    <w:rsid w:val="00604BF5"/>
    <w:rsid w:val="00606E24"/>
    <w:rsid w:val="00607EEC"/>
    <w:rsid w:val="00610BEF"/>
    <w:rsid w:val="006127BF"/>
    <w:rsid w:val="00613F4E"/>
    <w:rsid w:val="00615CFD"/>
    <w:rsid w:val="0061691D"/>
    <w:rsid w:val="00617203"/>
    <w:rsid w:val="00621724"/>
    <w:rsid w:val="006218B0"/>
    <w:rsid w:val="006225E9"/>
    <w:rsid w:val="00623AA3"/>
    <w:rsid w:val="00625333"/>
    <w:rsid w:val="00625C7D"/>
    <w:rsid w:val="0062722F"/>
    <w:rsid w:val="006279D0"/>
    <w:rsid w:val="00627ADE"/>
    <w:rsid w:val="00627BCF"/>
    <w:rsid w:val="00631372"/>
    <w:rsid w:val="00631612"/>
    <w:rsid w:val="0063219A"/>
    <w:rsid w:val="0063220D"/>
    <w:rsid w:val="0063246E"/>
    <w:rsid w:val="00632942"/>
    <w:rsid w:val="00633474"/>
    <w:rsid w:val="00633677"/>
    <w:rsid w:val="0063507A"/>
    <w:rsid w:val="00635437"/>
    <w:rsid w:val="006364DD"/>
    <w:rsid w:val="00636822"/>
    <w:rsid w:val="00636B04"/>
    <w:rsid w:val="00636BEC"/>
    <w:rsid w:val="00636DDA"/>
    <w:rsid w:val="00636F42"/>
    <w:rsid w:val="006377D5"/>
    <w:rsid w:val="00640999"/>
    <w:rsid w:val="00640B8F"/>
    <w:rsid w:val="00641609"/>
    <w:rsid w:val="0064339D"/>
    <w:rsid w:val="00643BD1"/>
    <w:rsid w:val="0064416B"/>
    <w:rsid w:val="0064473F"/>
    <w:rsid w:val="00644C99"/>
    <w:rsid w:val="00645409"/>
    <w:rsid w:val="0064627C"/>
    <w:rsid w:val="006470BD"/>
    <w:rsid w:val="00650F49"/>
    <w:rsid w:val="00650F4D"/>
    <w:rsid w:val="00651BFE"/>
    <w:rsid w:val="00651C71"/>
    <w:rsid w:val="00651CF7"/>
    <w:rsid w:val="006522EE"/>
    <w:rsid w:val="006534DA"/>
    <w:rsid w:val="006566CB"/>
    <w:rsid w:val="0065685A"/>
    <w:rsid w:val="0066001C"/>
    <w:rsid w:val="006603F0"/>
    <w:rsid w:val="00661250"/>
    <w:rsid w:val="00661AB2"/>
    <w:rsid w:val="0066209C"/>
    <w:rsid w:val="006637BF"/>
    <w:rsid w:val="00663853"/>
    <w:rsid w:val="006646A2"/>
    <w:rsid w:val="0066478C"/>
    <w:rsid w:val="00665E52"/>
    <w:rsid w:val="00666764"/>
    <w:rsid w:val="00666A3C"/>
    <w:rsid w:val="00667F7D"/>
    <w:rsid w:val="00670D08"/>
    <w:rsid w:val="0067256C"/>
    <w:rsid w:val="00672FFF"/>
    <w:rsid w:val="00673A2C"/>
    <w:rsid w:val="0067432C"/>
    <w:rsid w:val="006747E7"/>
    <w:rsid w:val="00674A92"/>
    <w:rsid w:val="0067559C"/>
    <w:rsid w:val="00675EF0"/>
    <w:rsid w:val="00675FA3"/>
    <w:rsid w:val="00676AE3"/>
    <w:rsid w:val="00676F6E"/>
    <w:rsid w:val="00677785"/>
    <w:rsid w:val="00677EFE"/>
    <w:rsid w:val="00680EF2"/>
    <w:rsid w:val="006818D2"/>
    <w:rsid w:val="00682805"/>
    <w:rsid w:val="006835FB"/>
    <w:rsid w:val="0068398D"/>
    <w:rsid w:val="00683DAA"/>
    <w:rsid w:val="0068546A"/>
    <w:rsid w:val="00685700"/>
    <w:rsid w:val="006873D5"/>
    <w:rsid w:val="00691620"/>
    <w:rsid w:val="006919D7"/>
    <w:rsid w:val="006925E3"/>
    <w:rsid w:val="00693314"/>
    <w:rsid w:val="00697858"/>
    <w:rsid w:val="00697D25"/>
    <w:rsid w:val="006A27E5"/>
    <w:rsid w:val="006A331C"/>
    <w:rsid w:val="006A3A9A"/>
    <w:rsid w:val="006A5891"/>
    <w:rsid w:val="006A598F"/>
    <w:rsid w:val="006A6677"/>
    <w:rsid w:val="006A71A4"/>
    <w:rsid w:val="006B0065"/>
    <w:rsid w:val="006B030F"/>
    <w:rsid w:val="006B11CF"/>
    <w:rsid w:val="006B1302"/>
    <w:rsid w:val="006B1329"/>
    <w:rsid w:val="006B1384"/>
    <w:rsid w:val="006B1FFA"/>
    <w:rsid w:val="006B25C1"/>
    <w:rsid w:val="006B429B"/>
    <w:rsid w:val="006B4416"/>
    <w:rsid w:val="006B4D6F"/>
    <w:rsid w:val="006B68DA"/>
    <w:rsid w:val="006B68DE"/>
    <w:rsid w:val="006C022B"/>
    <w:rsid w:val="006C078D"/>
    <w:rsid w:val="006C1F8D"/>
    <w:rsid w:val="006C2AC7"/>
    <w:rsid w:val="006C306D"/>
    <w:rsid w:val="006C3574"/>
    <w:rsid w:val="006C4102"/>
    <w:rsid w:val="006C5B3E"/>
    <w:rsid w:val="006C5DC9"/>
    <w:rsid w:val="006C6FC4"/>
    <w:rsid w:val="006C7506"/>
    <w:rsid w:val="006D0B23"/>
    <w:rsid w:val="006D1A7C"/>
    <w:rsid w:val="006D1A98"/>
    <w:rsid w:val="006D1AD1"/>
    <w:rsid w:val="006D26CC"/>
    <w:rsid w:val="006D2AFB"/>
    <w:rsid w:val="006D4E2B"/>
    <w:rsid w:val="006D51BC"/>
    <w:rsid w:val="006D57B4"/>
    <w:rsid w:val="006D736D"/>
    <w:rsid w:val="006D7879"/>
    <w:rsid w:val="006D7DF5"/>
    <w:rsid w:val="006E09FC"/>
    <w:rsid w:val="006E0E3C"/>
    <w:rsid w:val="006E13E8"/>
    <w:rsid w:val="006E3328"/>
    <w:rsid w:val="006E4209"/>
    <w:rsid w:val="006E46A1"/>
    <w:rsid w:val="006E5394"/>
    <w:rsid w:val="006E7FFC"/>
    <w:rsid w:val="006F0825"/>
    <w:rsid w:val="006F0EA3"/>
    <w:rsid w:val="006F21AD"/>
    <w:rsid w:val="006F2CE2"/>
    <w:rsid w:val="006F34A3"/>
    <w:rsid w:val="006F42D1"/>
    <w:rsid w:val="006F7872"/>
    <w:rsid w:val="007005F2"/>
    <w:rsid w:val="007018E7"/>
    <w:rsid w:val="00703064"/>
    <w:rsid w:val="00703AF9"/>
    <w:rsid w:val="00704B00"/>
    <w:rsid w:val="00706445"/>
    <w:rsid w:val="00706C65"/>
    <w:rsid w:val="0070711E"/>
    <w:rsid w:val="00710633"/>
    <w:rsid w:val="007108C7"/>
    <w:rsid w:val="00710BC3"/>
    <w:rsid w:val="00711316"/>
    <w:rsid w:val="00711EF1"/>
    <w:rsid w:val="00713BB8"/>
    <w:rsid w:val="00714CF9"/>
    <w:rsid w:val="00715448"/>
    <w:rsid w:val="00716F51"/>
    <w:rsid w:val="00717015"/>
    <w:rsid w:val="00723312"/>
    <w:rsid w:val="0072376F"/>
    <w:rsid w:val="00724085"/>
    <w:rsid w:val="00726588"/>
    <w:rsid w:val="00727731"/>
    <w:rsid w:val="007301C9"/>
    <w:rsid w:val="00731580"/>
    <w:rsid w:val="0073223E"/>
    <w:rsid w:val="00732626"/>
    <w:rsid w:val="00732641"/>
    <w:rsid w:val="00732EC1"/>
    <w:rsid w:val="00733E4C"/>
    <w:rsid w:val="007352B4"/>
    <w:rsid w:val="00735500"/>
    <w:rsid w:val="007358B3"/>
    <w:rsid w:val="007366FB"/>
    <w:rsid w:val="007377B8"/>
    <w:rsid w:val="00742D28"/>
    <w:rsid w:val="00742FB9"/>
    <w:rsid w:val="00743109"/>
    <w:rsid w:val="00743A6D"/>
    <w:rsid w:val="0074579D"/>
    <w:rsid w:val="00745CE0"/>
    <w:rsid w:val="007469E9"/>
    <w:rsid w:val="00746B71"/>
    <w:rsid w:val="00746BDA"/>
    <w:rsid w:val="00746E24"/>
    <w:rsid w:val="0074704A"/>
    <w:rsid w:val="007470D0"/>
    <w:rsid w:val="00747721"/>
    <w:rsid w:val="007501D7"/>
    <w:rsid w:val="007519D3"/>
    <w:rsid w:val="007521A3"/>
    <w:rsid w:val="007522E0"/>
    <w:rsid w:val="007523BB"/>
    <w:rsid w:val="0075301D"/>
    <w:rsid w:val="007530B3"/>
    <w:rsid w:val="00753464"/>
    <w:rsid w:val="00754EB5"/>
    <w:rsid w:val="00755977"/>
    <w:rsid w:val="00755D10"/>
    <w:rsid w:val="00757C55"/>
    <w:rsid w:val="00757F68"/>
    <w:rsid w:val="00760693"/>
    <w:rsid w:val="00760B5F"/>
    <w:rsid w:val="00761468"/>
    <w:rsid w:val="00761469"/>
    <w:rsid w:val="00761A1D"/>
    <w:rsid w:val="00763810"/>
    <w:rsid w:val="00763983"/>
    <w:rsid w:val="00763D72"/>
    <w:rsid w:val="0076563D"/>
    <w:rsid w:val="00767EDB"/>
    <w:rsid w:val="00770E5E"/>
    <w:rsid w:val="00772A20"/>
    <w:rsid w:val="00773AAF"/>
    <w:rsid w:val="00774060"/>
    <w:rsid w:val="00774570"/>
    <w:rsid w:val="0077515C"/>
    <w:rsid w:val="007758E5"/>
    <w:rsid w:val="00775B47"/>
    <w:rsid w:val="007761E4"/>
    <w:rsid w:val="00780482"/>
    <w:rsid w:val="007826C6"/>
    <w:rsid w:val="007839A8"/>
    <w:rsid w:val="00783A1C"/>
    <w:rsid w:val="00784129"/>
    <w:rsid w:val="00784923"/>
    <w:rsid w:val="007870B5"/>
    <w:rsid w:val="007872A7"/>
    <w:rsid w:val="00787CF0"/>
    <w:rsid w:val="00787D10"/>
    <w:rsid w:val="00787D9B"/>
    <w:rsid w:val="0079040A"/>
    <w:rsid w:val="007904E2"/>
    <w:rsid w:val="007904EB"/>
    <w:rsid w:val="00790B6E"/>
    <w:rsid w:val="00791DF6"/>
    <w:rsid w:val="00792BF3"/>
    <w:rsid w:val="00794BB9"/>
    <w:rsid w:val="0079532D"/>
    <w:rsid w:val="00795E10"/>
    <w:rsid w:val="007968C2"/>
    <w:rsid w:val="0079696B"/>
    <w:rsid w:val="007A08E7"/>
    <w:rsid w:val="007A2031"/>
    <w:rsid w:val="007A241F"/>
    <w:rsid w:val="007A2E57"/>
    <w:rsid w:val="007A5E4D"/>
    <w:rsid w:val="007B1C1D"/>
    <w:rsid w:val="007B1CA7"/>
    <w:rsid w:val="007B37CE"/>
    <w:rsid w:val="007B4873"/>
    <w:rsid w:val="007B777E"/>
    <w:rsid w:val="007C0486"/>
    <w:rsid w:val="007C08F1"/>
    <w:rsid w:val="007C1E2B"/>
    <w:rsid w:val="007C2F8D"/>
    <w:rsid w:val="007C42D1"/>
    <w:rsid w:val="007C49D4"/>
    <w:rsid w:val="007C5C2C"/>
    <w:rsid w:val="007C5C59"/>
    <w:rsid w:val="007C6AED"/>
    <w:rsid w:val="007D0ED0"/>
    <w:rsid w:val="007D0EDD"/>
    <w:rsid w:val="007D23CB"/>
    <w:rsid w:val="007E018C"/>
    <w:rsid w:val="007E3A8D"/>
    <w:rsid w:val="007E46B9"/>
    <w:rsid w:val="007E478F"/>
    <w:rsid w:val="007E552F"/>
    <w:rsid w:val="007E55CA"/>
    <w:rsid w:val="007E7150"/>
    <w:rsid w:val="007F09DE"/>
    <w:rsid w:val="007F1376"/>
    <w:rsid w:val="007F2DBD"/>
    <w:rsid w:val="007F2F2F"/>
    <w:rsid w:val="007F3479"/>
    <w:rsid w:val="007F3841"/>
    <w:rsid w:val="007F6A47"/>
    <w:rsid w:val="007F6EAD"/>
    <w:rsid w:val="00800B6E"/>
    <w:rsid w:val="00800FE6"/>
    <w:rsid w:val="00801F43"/>
    <w:rsid w:val="008021C9"/>
    <w:rsid w:val="00806048"/>
    <w:rsid w:val="00806970"/>
    <w:rsid w:val="00807008"/>
    <w:rsid w:val="008102F5"/>
    <w:rsid w:val="0081133B"/>
    <w:rsid w:val="00811A01"/>
    <w:rsid w:val="00811CF2"/>
    <w:rsid w:val="0081217F"/>
    <w:rsid w:val="008122FA"/>
    <w:rsid w:val="00812456"/>
    <w:rsid w:val="008124BF"/>
    <w:rsid w:val="00813A34"/>
    <w:rsid w:val="00814A1D"/>
    <w:rsid w:val="00815023"/>
    <w:rsid w:val="00816EA6"/>
    <w:rsid w:val="00820C02"/>
    <w:rsid w:val="0082460E"/>
    <w:rsid w:val="00824E82"/>
    <w:rsid w:val="00826466"/>
    <w:rsid w:val="00826943"/>
    <w:rsid w:val="00827AEC"/>
    <w:rsid w:val="00827B67"/>
    <w:rsid w:val="0083017B"/>
    <w:rsid w:val="00830CDF"/>
    <w:rsid w:val="00831B69"/>
    <w:rsid w:val="00832B88"/>
    <w:rsid w:val="00832C6D"/>
    <w:rsid w:val="00833023"/>
    <w:rsid w:val="00833549"/>
    <w:rsid w:val="0083412C"/>
    <w:rsid w:val="00837AB4"/>
    <w:rsid w:val="00840680"/>
    <w:rsid w:val="0084243B"/>
    <w:rsid w:val="00843155"/>
    <w:rsid w:val="00851778"/>
    <w:rsid w:val="008530E4"/>
    <w:rsid w:val="00853558"/>
    <w:rsid w:val="00853D61"/>
    <w:rsid w:val="00855109"/>
    <w:rsid w:val="00855BD2"/>
    <w:rsid w:val="008560E5"/>
    <w:rsid w:val="00857A58"/>
    <w:rsid w:val="00857AFA"/>
    <w:rsid w:val="008609B2"/>
    <w:rsid w:val="008609CB"/>
    <w:rsid w:val="00860CF2"/>
    <w:rsid w:val="00862DC0"/>
    <w:rsid w:val="0086460B"/>
    <w:rsid w:val="008648A6"/>
    <w:rsid w:val="00864FC9"/>
    <w:rsid w:val="00865F07"/>
    <w:rsid w:val="00867D65"/>
    <w:rsid w:val="00867F1A"/>
    <w:rsid w:val="0087018D"/>
    <w:rsid w:val="00870E06"/>
    <w:rsid w:val="0087217F"/>
    <w:rsid w:val="008727EA"/>
    <w:rsid w:val="00873954"/>
    <w:rsid w:val="00875F42"/>
    <w:rsid w:val="00876CD4"/>
    <w:rsid w:val="0087706B"/>
    <w:rsid w:val="00877761"/>
    <w:rsid w:val="008803AD"/>
    <w:rsid w:val="00880815"/>
    <w:rsid w:val="008808E2"/>
    <w:rsid w:val="0088137C"/>
    <w:rsid w:val="008817B2"/>
    <w:rsid w:val="0088185D"/>
    <w:rsid w:val="00881DBE"/>
    <w:rsid w:val="0088382F"/>
    <w:rsid w:val="00885D07"/>
    <w:rsid w:val="0088626A"/>
    <w:rsid w:val="008878B2"/>
    <w:rsid w:val="008900D4"/>
    <w:rsid w:val="00891105"/>
    <w:rsid w:val="008919CE"/>
    <w:rsid w:val="00892086"/>
    <w:rsid w:val="00893766"/>
    <w:rsid w:val="0089396B"/>
    <w:rsid w:val="00895118"/>
    <w:rsid w:val="0089531C"/>
    <w:rsid w:val="00896062"/>
    <w:rsid w:val="008960F4"/>
    <w:rsid w:val="00896347"/>
    <w:rsid w:val="00896D60"/>
    <w:rsid w:val="008A015F"/>
    <w:rsid w:val="008A03AF"/>
    <w:rsid w:val="008A14F4"/>
    <w:rsid w:val="008A27A5"/>
    <w:rsid w:val="008A2ECF"/>
    <w:rsid w:val="008A2FDF"/>
    <w:rsid w:val="008A32D0"/>
    <w:rsid w:val="008A395C"/>
    <w:rsid w:val="008A47FD"/>
    <w:rsid w:val="008A55CB"/>
    <w:rsid w:val="008A6165"/>
    <w:rsid w:val="008A6AF3"/>
    <w:rsid w:val="008A6DCD"/>
    <w:rsid w:val="008A7F79"/>
    <w:rsid w:val="008B04C0"/>
    <w:rsid w:val="008B05C3"/>
    <w:rsid w:val="008B0833"/>
    <w:rsid w:val="008B118A"/>
    <w:rsid w:val="008B26F5"/>
    <w:rsid w:val="008B398F"/>
    <w:rsid w:val="008B63FB"/>
    <w:rsid w:val="008B76F4"/>
    <w:rsid w:val="008C0C90"/>
    <w:rsid w:val="008C18F0"/>
    <w:rsid w:val="008C21FE"/>
    <w:rsid w:val="008C259F"/>
    <w:rsid w:val="008C27F7"/>
    <w:rsid w:val="008C2B78"/>
    <w:rsid w:val="008C3793"/>
    <w:rsid w:val="008C4508"/>
    <w:rsid w:val="008C4658"/>
    <w:rsid w:val="008C4A7C"/>
    <w:rsid w:val="008C4A89"/>
    <w:rsid w:val="008D2038"/>
    <w:rsid w:val="008D227C"/>
    <w:rsid w:val="008D27CD"/>
    <w:rsid w:val="008D6D9E"/>
    <w:rsid w:val="008E112E"/>
    <w:rsid w:val="008E29C6"/>
    <w:rsid w:val="008E2E44"/>
    <w:rsid w:val="008E381D"/>
    <w:rsid w:val="008E4FFF"/>
    <w:rsid w:val="008E5989"/>
    <w:rsid w:val="008E65CA"/>
    <w:rsid w:val="008E6FB8"/>
    <w:rsid w:val="008F1D82"/>
    <w:rsid w:val="008F1E14"/>
    <w:rsid w:val="008F1FA3"/>
    <w:rsid w:val="008F2845"/>
    <w:rsid w:val="008F28FC"/>
    <w:rsid w:val="008F3758"/>
    <w:rsid w:val="008F44C6"/>
    <w:rsid w:val="008F475D"/>
    <w:rsid w:val="008F4A19"/>
    <w:rsid w:val="008F6148"/>
    <w:rsid w:val="008F6611"/>
    <w:rsid w:val="008F6DD7"/>
    <w:rsid w:val="008F770F"/>
    <w:rsid w:val="008F7C6D"/>
    <w:rsid w:val="00901E4A"/>
    <w:rsid w:val="0090293F"/>
    <w:rsid w:val="00902983"/>
    <w:rsid w:val="0090338B"/>
    <w:rsid w:val="0090363F"/>
    <w:rsid w:val="00904493"/>
    <w:rsid w:val="00904BF9"/>
    <w:rsid w:val="00904EDF"/>
    <w:rsid w:val="00904F1E"/>
    <w:rsid w:val="00906C01"/>
    <w:rsid w:val="00906DD0"/>
    <w:rsid w:val="00906F35"/>
    <w:rsid w:val="00910E88"/>
    <w:rsid w:val="00911425"/>
    <w:rsid w:val="009125B9"/>
    <w:rsid w:val="009126C1"/>
    <w:rsid w:val="00912DAF"/>
    <w:rsid w:val="00913BCE"/>
    <w:rsid w:val="00914093"/>
    <w:rsid w:val="00914EF1"/>
    <w:rsid w:val="00915228"/>
    <w:rsid w:val="0091558A"/>
    <w:rsid w:val="00915842"/>
    <w:rsid w:val="00915900"/>
    <w:rsid w:val="00915A5B"/>
    <w:rsid w:val="00915F0A"/>
    <w:rsid w:val="00917484"/>
    <w:rsid w:val="009209AB"/>
    <w:rsid w:val="00921F5C"/>
    <w:rsid w:val="00922BBB"/>
    <w:rsid w:val="0092618C"/>
    <w:rsid w:val="0092687F"/>
    <w:rsid w:val="0093066A"/>
    <w:rsid w:val="00930F01"/>
    <w:rsid w:val="00931F75"/>
    <w:rsid w:val="009333BB"/>
    <w:rsid w:val="00934F1D"/>
    <w:rsid w:val="0093554F"/>
    <w:rsid w:val="00935687"/>
    <w:rsid w:val="00936A99"/>
    <w:rsid w:val="00936CDC"/>
    <w:rsid w:val="00937019"/>
    <w:rsid w:val="009372C9"/>
    <w:rsid w:val="00940A99"/>
    <w:rsid w:val="00941584"/>
    <w:rsid w:val="009417EC"/>
    <w:rsid w:val="009447E1"/>
    <w:rsid w:val="00944A33"/>
    <w:rsid w:val="00944E68"/>
    <w:rsid w:val="009450E9"/>
    <w:rsid w:val="00950F4D"/>
    <w:rsid w:val="009523F5"/>
    <w:rsid w:val="00953659"/>
    <w:rsid w:val="00954EBF"/>
    <w:rsid w:val="0095516D"/>
    <w:rsid w:val="00955427"/>
    <w:rsid w:val="00955C2B"/>
    <w:rsid w:val="00955E47"/>
    <w:rsid w:val="009562FF"/>
    <w:rsid w:val="00956585"/>
    <w:rsid w:val="00957111"/>
    <w:rsid w:val="009572BE"/>
    <w:rsid w:val="00957FD4"/>
    <w:rsid w:val="009624B1"/>
    <w:rsid w:val="00964BFD"/>
    <w:rsid w:val="009667A6"/>
    <w:rsid w:val="00970A2C"/>
    <w:rsid w:val="00971119"/>
    <w:rsid w:val="00971658"/>
    <w:rsid w:val="009716CF"/>
    <w:rsid w:val="009719CA"/>
    <w:rsid w:val="00971F3D"/>
    <w:rsid w:val="009724FB"/>
    <w:rsid w:val="00972A7B"/>
    <w:rsid w:val="00972DB8"/>
    <w:rsid w:val="00974265"/>
    <w:rsid w:val="009746DA"/>
    <w:rsid w:val="00980043"/>
    <w:rsid w:val="009803F3"/>
    <w:rsid w:val="00982E31"/>
    <w:rsid w:val="009844C0"/>
    <w:rsid w:val="00986593"/>
    <w:rsid w:val="00991FEA"/>
    <w:rsid w:val="00993E87"/>
    <w:rsid w:val="0099613B"/>
    <w:rsid w:val="009962FB"/>
    <w:rsid w:val="00996F93"/>
    <w:rsid w:val="00997837"/>
    <w:rsid w:val="009978AB"/>
    <w:rsid w:val="00997E9C"/>
    <w:rsid w:val="009A13C4"/>
    <w:rsid w:val="009A2A87"/>
    <w:rsid w:val="009A2F9C"/>
    <w:rsid w:val="009A3C02"/>
    <w:rsid w:val="009A5140"/>
    <w:rsid w:val="009A5667"/>
    <w:rsid w:val="009A5A46"/>
    <w:rsid w:val="009A699F"/>
    <w:rsid w:val="009B01DA"/>
    <w:rsid w:val="009B129E"/>
    <w:rsid w:val="009B14D3"/>
    <w:rsid w:val="009B1D53"/>
    <w:rsid w:val="009B3406"/>
    <w:rsid w:val="009B478B"/>
    <w:rsid w:val="009B5375"/>
    <w:rsid w:val="009B654E"/>
    <w:rsid w:val="009B6C9F"/>
    <w:rsid w:val="009B790D"/>
    <w:rsid w:val="009C0C2F"/>
    <w:rsid w:val="009C3210"/>
    <w:rsid w:val="009C34A1"/>
    <w:rsid w:val="009C3592"/>
    <w:rsid w:val="009C4B7C"/>
    <w:rsid w:val="009C4FD3"/>
    <w:rsid w:val="009C6EF0"/>
    <w:rsid w:val="009D27BC"/>
    <w:rsid w:val="009D4454"/>
    <w:rsid w:val="009D5998"/>
    <w:rsid w:val="009D6D1F"/>
    <w:rsid w:val="009E105C"/>
    <w:rsid w:val="009E4BE9"/>
    <w:rsid w:val="009E50E6"/>
    <w:rsid w:val="009E5888"/>
    <w:rsid w:val="009E6AEF"/>
    <w:rsid w:val="009F0446"/>
    <w:rsid w:val="009F12C0"/>
    <w:rsid w:val="009F299B"/>
    <w:rsid w:val="009F366C"/>
    <w:rsid w:val="009F52CB"/>
    <w:rsid w:val="009F5659"/>
    <w:rsid w:val="009F6974"/>
    <w:rsid w:val="009F6C56"/>
    <w:rsid w:val="009F714F"/>
    <w:rsid w:val="00A0039E"/>
    <w:rsid w:val="00A01035"/>
    <w:rsid w:val="00A01A41"/>
    <w:rsid w:val="00A01CA1"/>
    <w:rsid w:val="00A0353A"/>
    <w:rsid w:val="00A03C31"/>
    <w:rsid w:val="00A0421F"/>
    <w:rsid w:val="00A0517E"/>
    <w:rsid w:val="00A058D9"/>
    <w:rsid w:val="00A064D1"/>
    <w:rsid w:val="00A06DC8"/>
    <w:rsid w:val="00A07A84"/>
    <w:rsid w:val="00A10510"/>
    <w:rsid w:val="00A120B1"/>
    <w:rsid w:val="00A125AF"/>
    <w:rsid w:val="00A12A18"/>
    <w:rsid w:val="00A133D1"/>
    <w:rsid w:val="00A14F61"/>
    <w:rsid w:val="00A15C5A"/>
    <w:rsid w:val="00A1634C"/>
    <w:rsid w:val="00A17E48"/>
    <w:rsid w:val="00A21531"/>
    <w:rsid w:val="00A219CE"/>
    <w:rsid w:val="00A23352"/>
    <w:rsid w:val="00A2470A"/>
    <w:rsid w:val="00A31E20"/>
    <w:rsid w:val="00A322EF"/>
    <w:rsid w:val="00A339D8"/>
    <w:rsid w:val="00A33BB2"/>
    <w:rsid w:val="00A33F25"/>
    <w:rsid w:val="00A343DD"/>
    <w:rsid w:val="00A35F7B"/>
    <w:rsid w:val="00A36168"/>
    <w:rsid w:val="00A361AE"/>
    <w:rsid w:val="00A36927"/>
    <w:rsid w:val="00A415C7"/>
    <w:rsid w:val="00A41A67"/>
    <w:rsid w:val="00A43609"/>
    <w:rsid w:val="00A436FA"/>
    <w:rsid w:val="00A43C8E"/>
    <w:rsid w:val="00A44203"/>
    <w:rsid w:val="00A47185"/>
    <w:rsid w:val="00A5110C"/>
    <w:rsid w:val="00A51598"/>
    <w:rsid w:val="00A515B2"/>
    <w:rsid w:val="00A51A93"/>
    <w:rsid w:val="00A54D42"/>
    <w:rsid w:val="00A57B03"/>
    <w:rsid w:val="00A57CA4"/>
    <w:rsid w:val="00A60992"/>
    <w:rsid w:val="00A60A46"/>
    <w:rsid w:val="00A611B0"/>
    <w:rsid w:val="00A62F8B"/>
    <w:rsid w:val="00A64AAB"/>
    <w:rsid w:val="00A65158"/>
    <w:rsid w:val="00A6543E"/>
    <w:rsid w:val="00A66054"/>
    <w:rsid w:val="00A66336"/>
    <w:rsid w:val="00A66939"/>
    <w:rsid w:val="00A7080C"/>
    <w:rsid w:val="00A712F2"/>
    <w:rsid w:val="00A71A13"/>
    <w:rsid w:val="00A71C23"/>
    <w:rsid w:val="00A71E59"/>
    <w:rsid w:val="00A72285"/>
    <w:rsid w:val="00A725BD"/>
    <w:rsid w:val="00A7415C"/>
    <w:rsid w:val="00A75A9C"/>
    <w:rsid w:val="00A762EE"/>
    <w:rsid w:val="00A8047F"/>
    <w:rsid w:val="00A80D83"/>
    <w:rsid w:val="00A81A64"/>
    <w:rsid w:val="00A823EF"/>
    <w:rsid w:val="00A83C1C"/>
    <w:rsid w:val="00A85047"/>
    <w:rsid w:val="00A8612C"/>
    <w:rsid w:val="00A8637B"/>
    <w:rsid w:val="00A86792"/>
    <w:rsid w:val="00A87B7C"/>
    <w:rsid w:val="00A90456"/>
    <w:rsid w:val="00A907CB"/>
    <w:rsid w:val="00A90858"/>
    <w:rsid w:val="00A9368D"/>
    <w:rsid w:val="00A94182"/>
    <w:rsid w:val="00A943D0"/>
    <w:rsid w:val="00A949B4"/>
    <w:rsid w:val="00A9507D"/>
    <w:rsid w:val="00A955DC"/>
    <w:rsid w:val="00A95CC6"/>
    <w:rsid w:val="00A9702C"/>
    <w:rsid w:val="00AA0849"/>
    <w:rsid w:val="00AA0FB3"/>
    <w:rsid w:val="00AA2451"/>
    <w:rsid w:val="00AA380A"/>
    <w:rsid w:val="00AA3BD1"/>
    <w:rsid w:val="00AA51C4"/>
    <w:rsid w:val="00AA54E0"/>
    <w:rsid w:val="00AA5C5A"/>
    <w:rsid w:val="00AA5E4F"/>
    <w:rsid w:val="00AB03E8"/>
    <w:rsid w:val="00AB05EC"/>
    <w:rsid w:val="00AB172A"/>
    <w:rsid w:val="00AB1EEC"/>
    <w:rsid w:val="00AB23C3"/>
    <w:rsid w:val="00AB23E1"/>
    <w:rsid w:val="00AB2C87"/>
    <w:rsid w:val="00AB361E"/>
    <w:rsid w:val="00AB3BB8"/>
    <w:rsid w:val="00AB3FBA"/>
    <w:rsid w:val="00AB41C2"/>
    <w:rsid w:val="00AB4AED"/>
    <w:rsid w:val="00AB51D4"/>
    <w:rsid w:val="00AB5442"/>
    <w:rsid w:val="00AB6B71"/>
    <w:rsid w:val="00AB7381"/>
    <w:rsid w:val="00AC0B6F"/>
    <w:rsid w:val="00AC0EC6"/>
    <w:rsid w:val="00AC1543"/>
    <w:rsid w:val="00AC305D"/>
    <w:rsid w:val="00AC3441"/>
    <w:rsid w:val="00AC410E"/>
    <w:rsid w:val="00AC53C9"/>
    <w:rsid w:val="00AC5D7D"/>
    <w:rsid w:val="00AC751F"/>
    <w:rsid w:val="00AD1D1E"/>
    <w:rsid w:val="00AD2D99"/>
    <w:rsid w:val="00AD324E"/>
    <w:rsid w:val="00AD48D1"/>
    <w:rsid w:val="00AD5D78"/>
    <w:rsid w:val="00AD7353"/>
    <w:rsid w:val="00AD776C"/>
    <w:rsid w:val="00AE131D"/>
    <w:rsid w:val="00AE1B90"/>
    <w:rsid w:val="00AE22F9"/>
    <w:rsid w:val="00AE2343"/>
    <w:rsid w:val="00AE496C"/>
    <w:rsid w:val="00AE56EE"/>
    <w:rsid w:val="00AE76B4"/>
    <w:rsid w:val="00AE7887"/>
    <w:rsid w:val="00AF00B1"/>
    <w:rsid w:val="00AF1774"/>
    <w:rsid w:val="00AF330A"/>
    <w:rsid w:val="00AF3745"/>
    <w:rsid w:val="00AF56E2"/>
    <w:rsid w:val="00AF57CA"/>
    <w:rsid w:val="00AF605B"/>
    <w:rsid w:val="00AF7A08"/>
    <w:rsid w:val="00AF7A54"/>
    <w:rsid w:val="00B0193D"/>
    <w:rsid w:val="00B01EF4"/>
    <w:rsid w:val="00B03B0C"/>
    <w:rsid w:val="00B03D07"/>
    <w:rsid w:val="00B04426"/>
    <w:rsid w:val="00B04466"/>
    <w:rsid w:val="00B04981"/>
    <w:rsid w:val="00B05334"/>
    <w:rsid w:val="00B10F5B"/>
    <w:rsid w:val="00B13E24"/>
    <w:rsid w:val="00B14E5E"/>
    <w:rsid w:val="00B15BC0"/>
    <w:rsid w:val="00B16F6B"/>
    <w:rsid w:val="00B1778A"/>
    <w:rsid w:val="00B17A32"/>
    <w:rsid w:val="00B21D9B"/>
    <w:rsid w:val="00B220B2"/>
    <w:rsid w:val="00B2274E"/>
    <w:rsid w:val="00B236C2"/>
    <w:rsid w:val="00B237F0"/>
    <w:rsid w:val="00B2390D"/>
    <w:rsid w:val="00B23F1C"/>
    <w:rsid w:val="00B25718"/>
    <w:rsid w:val="00B26872"/>
    <w:rsid w:val="00B305FB"/>
    <w:rsid w:val="00B31A30"/>
    <w:rsid w:val="00B331D4"/>
    <w:rsid w:val="00B33371"/>
    <w:rsid w:val="00B34151"/>
    <w:rsid w:val="00B34709"/>
    <w:rsid w:val="00B368F0"/>
    <w:rsid w:val="00B37F0A"/>
    <w:rsid w:val="00B40A01"/>
    <w:rsid w:val="00B41373"/>
    <w:rsid w:val="00B419E7"/>
    <w:rsid w:val="00B41A8F"/>
    <w:rsid w:val="00B42148"/>
    <w:rsid w:val="00B421EF"/>
    <w:rsid w:val="00B4401B"/>
    <w:rsid w:val="00B44A0D"/>
    <w:rsid w:val="00B4690B"/>
    <w:rsid w:val="00B47CB4"/>
    <w:rsid w:val="00B47D79"/>
    <w:rsid w:val="00B5289E"/>
    <w:rsid w:val="00B53727"/>
    <w:rsid w:val="00B53AC2"/>
    <w:rsid w:val="00B557DE"/>
    <w:rsid w:val="00B55A98"/>
    <w:rsid w:val="00B55B90"/>
    <w:rsid w:val="00B60518"/>
    <w:rsid w:val="00B62BBA"/>
    <w:rsid w:val="00B63B5E"/>
    <w:rsid w:val="00B648F0"/>
    <w:rsid w:val="00B657BA"/>
    <w:rsid w:val="00B6612D"/>
    <w:rsid w:val="00B66791"/>
    <w:rsid w:val="00B66A21"/>
    <w:rsid w:val="00B71848"/>
    <w:rsid w:val="00B72426"/>
    <w:rsid w:val="00B73381"/>
    <w:rsid w:val="00B73CFD"/>
    <w:rsid w:val="00B7510C"/>
    <w:rsid w:val="00B75A93"/>
    <w:rsid w:val="00B75D19"/>
    <w:rsid w:val="00B764FD"/>
    <w:rsid w:val="00B76CFF"/>
    <w:rsid w:val="00B7732D"/>
    <w:rsid w:val="00B80BEF"/>
    <w:rsid w:val="00B80FDE"/>
    <w:rsid w:val="00B811D6"/>
    <w:rsid w:val="00B816D5"/>
    <w:rsid w:val="00B82361"/>
    <w:rsid w:val="00B8374F"/>
    <w:rsid w:val="00B8444B"/>
    <w:rsid w:val="00B84A5B"/>
    <w:rsid w:val="00B84F32"/>
    <w:rsid w:val="00B86D7E"/>
    <w:rsid w:val="00B87DE1"/>
    <w:rsid w:val="00B913CD"/>
    <w:rsid w:val="00B915E2"/>
    <w:rsid w:val="00B930B0"/>
    <w:rsid w:val="00B951C8"/>
    <w:rsid w:val="00B97CB7"/>
    <w:rsid w:val="00BA022F"/>
    <w:rsid w:val="00BA09B0"/>
    <w:rsid w:val="00BA173A"/>
    <w:rsid w:val="00BA1BBC"/>
    <w:rsid w:val="00BA1DB7"/>
    <w:rsid w:val="00BA260B"/>
    <w:rsid w:val="00BA3738"/>
    <w:rsid w:val="00BA39D8"/>
    <w:rsid w:val="00BA43B2"/>
    <w:rsid w:val="00BA4896"/>
    <w:rsid w:val="00BA4FCA"/>
    <w:rsid w:val="00BA71E8"/>
    <w:rsid w:val="00BA7723"/>
    <w:rsid w:val="00BB09C3"/>
    <w:rsid w:val="00BB46F8"/>
    <w:rsid w:val="00BB62F2"/>
    <w:rsid w:val="00BB6FA7"/>
    <w:rsid w:val="00BC0EE4"/>
    <w:rsid w:val="00BC1A90"/>
    <w:rsid w:val="00BC3193"/>
    <w:rsid w:val="00BC3D8B"/>
    <w:rsid w:val="00BC57FF"/>
    <w:rsid w:val="00BC59A9"/>
    <w:rsid w:val="00BC5F66"/>
    <w:rsid w:val="00BC76E1"/>
    <w:rsid w:val="00BC7917"/>
    <w:rsid w:val="00BC793B"/>
    <w:rsid w:val="00BC7BFF"/>
    <w:rsid w:val="00BC7CF5"/>
    <w:rsid w:val="00BC7DEF"/>
    <w:rsid w:val="00BD004E"/>
    <w:rsid w:val="00BD1D47"/>
    <w:rsid w:val="00BD1F72"/>
    <w:rsid w:val="00BD2CD6"/>
    <w:rsid w:val="00BD2D1D"/>
    <w:rsid w:val="00BD6EEF"/>
    <w:rsid w:val="00BD7A73"/>
    <w:rsid w:val="00BE3A0E"/>
    <w:rsid w:val="00BE431B"/>
    <w:rsid w:val="00BE4D3C"/>
    <w:rsid w:val="00BE514E"/>
    <w:rsid w:val="00BE559B"/>
    <w:rsid w:val="00BE64F2"/>
    <w:rsid w:val="00BE789C"/>
    <w:rsid w:val="00BF06BE"/>
    <w:rsid w:val="00BF14BF"/>
    <w:rsid w:val="00BF23AD"/>
    <w:rsid w:val="00BF3D4A"/>
    <w:rsid w:val="00BF5A3B"/>
    <w:rsid w:val="00BF638C"/>
    <w:rsid w:val="00BF674C"/>
    <w:rsid w:val="00BF706B"/>
    <w:rsid w:val="00BF7659"/>
    <w:rsid w:val="00C017E5"/>
    <w:rsid w:val="00C01899"/>
    <w:rsid w:val="00C0194E"/>
    <w:rsid w:val="00C0314A"/>
    <w:rsid w:val="00C03F59"/>
    <w:rsid w:val="00C04596"/>
    <w:rsid w:val="00C07A5D"/>
    <w:rsid w:val="00C10AFD"/>
    <w:rsid w:val="00C11862"/>
    <w:rsid w:val="00C12EC0"/>
    <w:rsid w:val="00C14923"/>
    <w:rsid w:val="00C16B98"/>
    <w:rsid w:val="00C175C8"/>
    <w:rsid w:val="00C17FA8"/>
    <w:rsid w:val="00C20C14"/>
    <w:rsid w:val="00C22F3B"/>
    <w:rsid w:val="00C24FB8"/>
    <w:rsid w:val="00C25D31"/>
    <w:rsid w:val="00C27251"/>
    <w:rsid w:val="00C30B75"/>
    <w:rsid w:val="00C30F77"/>
    <w:rsid w:val="00C3188B"/>
    <w:rsid w:val="00C31973"/>
    <w:rsid w:val="00C31D49"/>
    <w:rsid w:val="00C347EC"/>
    <w:rsid w:val="00C350A6"/>
    <w:rsid w:val="00C365D8"/>
    <w:rsid w:val="00C369C6"/>
    <w:rsid w:val="00C37006"/>
    <w:rsid w:val="00C37E91"/>
    <w:rsid w:val="00C40C12"/>
    <w:rsid w:val="00C411FD"/>
    <w:rsid w:val="00C433E1"/>
    <w:rsid w:val="00C43802"/>
    <w:rsid w:val="00C445E5"/>
    <w:rsid w:val="00C447E2"/>
    <w:rsid w:val="00C44B22"/>
    <w:rsid w:val="00C44D21"/>
    <w:rsid w:val="00C452B9"/>
    <w:rsid w:val="00C46051"/>
    <w:rsid w:val="00C46839"/>
    <w:rsid w:val="00C4745C"/>
    <w:rsid w:val="00C4783B"/>
    <w:rsid w:val="00C519CE"/>
    <w:rsid w:val="00C560F7"/>
    <w:rsid w:val="00C60A24"/>
    <w:rsid w:val="00C60C60"/>
    <w:rsid w:val="00C61351"/>
    <w:rsid w:val="00C62066"/>
    <w:rsid w:val="00C62B48"/>
    <w:rsid w:val="00C635DE"/>
    <w:rsid w:val="00C636A6"/>
    <w:rsid w:val="00C63832"/>
    <w:rsid w:val="00C64812"/>
    <w:rsid w:val="00C667E9"/>
    <w:rsid w:val="00C67902"/>
    <w:rsid w:val="00C707F4"/>
    <w:rsid w:val="00C71F34"/>
    <w:rsid w:val="00C74B29"/>
    <w:rsid w:val="00C74C7B"/>
    <w:rsid w:val="00C74C84"/>
    <w:rsid w:val="00C74EA9"/>
    <w:rsid w:val="00C75648"/>
    <w:rsid w:val="00C76383"/>
    <w:rsid w:val="00C77E5F"/>
    <w:rsid w:val="00C80190"/>
    <w:rsid w:val="00C8085E"/>
    <w:rsid w:val="00C81D2B"/>
    <w:rsid w:val="00C826CB"/>
    <w:rsid w:val="00C826E9"/>
    <w:rsid w:val="00C82EEE"/>
    <w:rsid w:val="00C84396"/>
    <w:rsid w:val="00C86CD3"/>
    <w:rsid w:val="00C87A2E"/>
    <w:rsid w:val="00C91329"/>
    <w:rsid w:val="00C92195"/>
    <w:rsid w:val="00C92BBC"/>
    <w:rsid w:val="00C931E9"/>
    <w:rsid w:val="00C93ADB"/>
    <w:rsid w:val="00C946AB"/>
    <w:rsid w:val="00C95204"/>
    <w:rsid w:val="00C96371"/>
    <w:rsid w:val="00C9759F"/>
    <w:rsid w:val="00CA1090"/>
    <w:rsid w:val="00CA113C"/>
    <w:rsid w:val="00CA2289"/>
    <w:rsid w:val="00CA3C23"/>
    <w:rsid w:val="00CA4480"/>
    <w:rsid w:val="00CA56F1"/>
    <w:rsid w:val="00CA59D3"/>
    <w:rsid w:val="00CA6D77"/>
    <w:rsid w:val="00CA6E3E"/>
    <w:rsid w:val="00CA6FE4"/>
    <w:rsid w:val="00CB0C1F"/>
    <w:rsid w:val="00CB1DCB"/>
    <w:rsid w:val="00CB2CB2"/>
    <w:rsid w:val="00CB357E"/>
    <w:rsid w:val="00CB35B0"/>
    <w:rsid w:val="00CB40D7"/>
    <w:rsid w:val="00CB595C"/>
    <w:rsid w:val="00CB5F0F"/>
    <w:rsid w:val="00CB6723"/>
    <w:rsid w:val="00CB7B1B"/>
    <w:rsid w:val="00CB7CED"/>
    <w:rsid w:val="00CC01BB"/>
    <w:rsid w:val="00CC0C4D"/>
    <w:rsid w:val="00CC111D"/>
    <w:rsid w:val="00CC1C81"/>
    <w:rsid w:val="00CC1F78"/>
    <w:rsid w:val="00CC288B"/>
    <w:rsid w:val="00CC36EE"/>
    <w:rsid w:val="00CC39A9"/>
    <w:rsid w:val="00CC48E2"/>
    <w:rsid w:val="00CC520E"/>
    <w:rsid w:val="00CC655B"/>
    <w:rsid w:val="00CC6716"/>
    <w:rsid w:val="00CC6ADA"/>
    <w:rsid w:val="00CC7AC1"/>
    <w:rsid w:val="00CC7D82"/>
    <w:rsid w:val="00CD3D46"/>
    <w:rsid w:val="00CD3FB6"/>
    <w:rsid w:val="00CD4AD5"/>
    <w:rsid w:val="00CD678B"/>
    <w:rsid w:val="00CE2E50"/>
    <w:rsid w:val="00CE2FD4"/>
    <w:rsid w:val="00CE43AC"/>
    <w:rsid w:val="00CE602C"/>
    <w:rsid w:val="00CE6941"/>
    <w:rsid w:val="00CF1943"/>
    <w:rsid w:val="00CF1ACF"/>
    <w:rsid w:val="00CF1BFF"/>
    <w:rsid w:val="00CF1DBD"/>
    <w:rsid w:val="00CF4AA9"/>
    <w:rsid w:val="00CF5BF4"/>
    <w:rsid w:val="00CF5FFE"/>
    <w:rsid w:val="00CF640F"/>
    <w:rsid w:val="00CF6757"/>
    <w:rsid w:val="00CF72FB"/>
    <w:rsid w:val="00CF7C88"/>
    <w:rsid w:val="00D01028"/>
    <w:rsid w:val="00D01959"/>
    <w:rsid w:val="00D0197E"/>
    <w:rsid w:val="00D04ECD"/>
    <w:rsid w:val="00D05FC2"/>
    <w:rsid w:val="00D10CE1"/>
    <w:rsid w:val="00D11677"/>
    <w:rsid w:val="00D14AD7"/>
    <w:rsid w:val="00D16071"/>
    <w:rsid w:val="00D1645D"/>
    <w:rsid w:val="00D16648"/>
    <w:rsid w:val="00D208A9"/>
    <w:rsid w:val="00D20D18"/>
    <w:rsid w:val="00D22374"/>
    <w:rsid w:val="00D22F24"/>
    <w:rsid w:val="00D24A0A"/>
    <w:rsid w:val="00D25365"/>
    <w:rsid w:val="00D269DE"/>
    <w:rsid w:val="00D26CFF"/>
    <w:rsid w:val="00D27098"/>
    <w:rsid w:val="00D277EA"/>
    <w:rsid w:val="00D279E5"/>
    <w:rsid w:val="00D30105"/>
    <w:rsid w:val="00D30491"/>
    <w:rsid w:val="00D30E8D"/>
    <w:rsid w:val="00D317C0"/>
    <w:rsid w:val="00D31EAD"/>
    <w:rsid w:val="00D333AA"/>
    <w:rsid w:val="00D35149"/>
    <w:rsid w:val="00D35EF3"/>
    <w:rsid w:val="00D36DB9"/>
    <w:rsid w:val="00D405EC"/>
    <w:rsid w:val="00D40A6A"/>
    <w:rsid w:val="00D416B5"/>
    <w:rsid w:val="00D42212"/>
    <w:rsid w:val="00D42251"/>
    <w:rsid w:val="00D43432"/>
    <w:rsid w:val="00D43FBE"/>
    <w:rsid w:val="00D444F7"/>
    <w:rsid w:val="00D44CEE"/>
    <w:rsid w:val="00D4505F"/>
    <w:rsid w:val="00D452A4"/>
    <w:rsid w:val="00D47727"/>
    <w:rsid w:val="00D50308"/>
    <w:rsid w:val="00D50AA0"/>
    <w:rsid w:val="00D518F9"/>
    <w:rsid w:val="00D51999"/>
    <w:rsid w:val="00D51AC1"/>
    <w:rsid w:val="00D5245D"/>
    <w:rsid w:val="00D526DB"/>
    <w:rsid w:val="00D53C63"/>
    <w:rsid w:val="00D53F5C"/>
    <w:rsid w:val="00D5433E"/>
    <w:rsid w:val="00D556BF"/>
    <w:rsid w:val="00D6081F"/>
    <w:rsid w:val="00D61BC6"/>
    <w:rsid w:val="00D61D4F"/>
    <w:rsid w:val="00D63B21"/>
    <w:rsid w:val="00D63EF4"/>
    <w:rsid w:val="00D647E7"/>
    <w:rsid w:val="00D65228"/>
    <w:rsid w:val="00D72FA3"/>
    <w:rsid w:val="00D72FA8"/>
    <w:rsid w:val="00D73349"/>
    <w:rsid w:val="00D751B5"/>
    <w:rsid w:val="00D75352"/>
    <w:rsid w:val="00D76541"/>
    <w:rsid w:val="00D778FD"/>
    <w:rsid w:val="00D807BC"/>
    <w:rsid w:val="00D80CD1"/>
    <w:rsid w:val="00D828A6"/>
    <w:rsid w:val="00D83AAA"/>
    <w:rsid w:val="00D83C96"/>
    <w:rsid w:val="00D842E8"/>
    <w:rsid w:val="00D84DFA"/>
    <w:rsid w:val="00D8526D"/>
    <w:rsid w:val="00D8598A"/>
    <w:rsid w:val="00D87054"/>
    <w:rsid w:val="00D87B55"/>
    <w:rsid w:val="00D90563"/>
    <w:rsid w:val="00D915DC"/>
    <w:rsid w:val="00D91640"/>
    <w:rsid w:val="00D9279B"/>
    <w:rsid w:val="00D93019"/>
    <w:rsid w:val="00D93869"/>
    <w:rsid w:val="00D93A78"/>
    <w:rsid w:val="00D97674"/>
    <w:rsid w:val="00DA14A8"/>
    <w:rsid w:val="00DA3BAD"/>
    <w:rsid w:val="00DA4AEA"/>
    <w:rsid w:val="00DA63E1"/>
    <w:rsid w:val="00DA6D4D"/>
    <w:rsid w:val="00DB04A6"/>
    <w:rsid w:val="00DB0616"/>
    <w:rsid w:val="00DB1937"/>
    <w:rsid w:val="00DB1E57"/>
    <w:rsid w:val="00DB221F"/>
    <w:rsid w:val="00DB2B64"/>
    <w:rsid w:val="00DB43FB"/>
    <w:rsid w:val="00DB47FD"/>
    <w:rsid w:val="00DB5838"/>
    <w:rsid w:val="00DB64AD"/>
    <w:rsid w:val="00DB76DC"/>
    <w:rsid w:val="00DC1664"/>
    <w:rsid w:val="00DC21CC"/>
    <w:rsid w:val="00DC286A"/>
    <w:rsid w:val="00DC4132"/>
    <w:rsid w:val="00DC48B5"/>
    <w:rsid w:val="00DC52B9"/>
    <w:rsid w:val="00DC6324"/>
    <w:rsid w:val="00DC6689"/>
    <w:rsid w:val="00DC6E29"/>
    <w:rsid w:val="00DC7FC9"/>
    <w:rsid w:val="00DD49EE"/>
    <w:rsid w:val="00DD4E46"/>
    <w:rsid w:val="00DD614C"/>
    <w:rsid w:val="00DE010E"/>
    <w:rsid w:val="00DE1A21"/>
    <w:rsid w:val="00DE264D"/>
    <w:rsid w:val="00DF019A"/>
    <w:rsid w:val="00DF33DE"/>
    <w:rsid w:val="00DF5737"/>
    <w:rsid w:val="00DF65CB"/>
    <w:rsid w:val="00DF751B"/>
    <w:rsid w:val="00E002C6"/>
    <w:rsid w:val="00E019D0"/>
    <w:rsid w:val="00E02144"/>
    <w:rsid w:val="00E0283C"/>
    <w:rsid w:val="00E029D0"/>
    <w:rsid w:val="00E032E8"/>
    <w:rsid w:val="00E03972"/>
    <w:rsid w:val="00E03E78"/>
    <w:rsid w:val="00E04682"/>
    <w:rsid w:val="00E051E7"/>
    <w:rsid w:val="00E06C2F"/>
    <w:rsid w:val="00E06FB2"/>
    <w:rsid w:val="00E0767F"/>
    <w:rsid w:val="00E10453"/>
    <w:rsid w:val="00E1082A"/>
    <w:rsid w:val="00E12318"/>
    <w:rsid w:val="00E126F5"/>
    <w:rsid w:val="00E15584"/>
    <w:rsid w:val="00E16715"/>
    <w:rsid w:val="00E21C82"/>
    <w:rsid w:val="00E22451"/>
    <w:rsid w:val="00E2337B"/>
    <w:rsid w:val="00E240E0"/>
    <w:rsid w:val="00E246B8"/>
    <w:rsid w:val="00E26A9F"/>
    <w:rsid w:val="00E27572"/>
    <w:rsid w:val="00E309EA"/>
    <w:rsid w:val="00E30E81"/>
    <w:rsid w:val="00E31489"/>
    <w:rsid w:val="00E32C3D"/>
    <w:rsid w:val="00E3446F"/>
    <w:rsid w:val="00E35180"/>
    <w:rsid w:val="00E357B6"/>
    <w:rsid w:val="00E35957"/>
    <w:rsid w:val="00E361BF"/>
    <w:rsid w:val="00E368D3"/>
    <w:rsid w:val="00E378D3"/>
    <w:rsid w:val="00E37C4C"/>
    <w:rsid w:val="00E40DA9"/>
    <w:rsid w:val="00E4245D"/>
    <w:rsid w:val="00E4268C"/>
    <w:rsid w:val="00E438DA"/>
    <w:rsid w:val="00E43A89"/>
    <w:rsid w:val="00E452B9"/>
    <w:rsid w:val="00E45888"/>
    <w:rsid w:val="00E473EF"/>
    <w:rsid w:val="00E4740A"/>
    <w:rsid w:val="00E47872"/>
    <w:rsid w:val="00E51C75"/>
    <w:rsid w:val="00E5241A"/>
    <w:rsid w:val="00E54868"/>
    <w:rsid w:val="00E54FFF"/>
    <w:rsid w:val="00E5567C"/>
    <w:rsid w:val="00E55AD5"/>
    <w:rsid w:val="00E56B40"/>
    <w:rsid w:val="00E6130D"/>
    <w:rsid w:val="00E6145D"/>
    <w:rsid w:val="00E61755"/>
    <w:rsid w:val="00E62238"/>
    <w:rsid w:val="00E622B5"/>
    <w:rsid w:val="00E6249A"/>
    <w:rsid w:val="00E62541"/>
    <w:rsid w:val="00E62C5C"/>
    <w:rsid w:val="00E63F10"/>
    <w:rsid w:val="00E66F12"/>
    <w:rsid w:val="00E67538"/>
    <w:rsid w:val="00E67544"/>
    <w:rsid w:val="00E70029"/>
    <w:rsid w:val="00E7004D"/>
    <w:rsid w:val="00E70995"/>
    <w:rsid w:val="00E71198"/>
    <w:rsid w:val="00E718D4"/>
    <w:rsid w:val="00E73B93"/>
    <w:rsid w:val="00E740D1"/>
    <w:rsid w:val="00E74913"/>
    <w:rsid w:val="00E7568A"/>
    <w:rsid w:val="00E76B80"/>
    <w:rsid w:val="00E8067A"/>
    <w:rsid w:val="00E8109D"/>
    <w:rsid w:val="00E81127"/>
    <w:rsid w:val="00E8123B"/>
    <w:rsid w:val="00E81858"/>
    <w:rsid w:val="00E82401"/>
    <w:rsid w:val="00E83CA2"/>
    <w:rsid w:val="00E84623"/>
    <w:rsid w:val="00E84693"/>
    <w:rsid w:val="00E8518E"/>
    <w:rsid w:val="00E85529"/>
    <w:rsid w:val="00E86765"/>
    <w:rsid w:val="00E878B4"/>
    <w:rsid w:val="00E9306D"/>
    <w:rsid w:val="00E93431"/>
    <w:rsid w:val="00E940DB"/>
    <w:rsid w:val="00E953F9"/>
    <w:rsid w:val="00E97202"/>
    <w:rsid w:val="00E97A81"/>
    <w:rsid w:val="00EA0079"/>
    <w:rsid w:val="00EA0864"/>
    <w:rsid w:val="00EA2002"/>
    <w:rsid w:val="00EA3870"/>
    <w:rsid w:val="00EA3A08"/>
    <w:rsid w:val="00EA5484"/>
    <w:rsid w:val="00EA54DF"/>
    <w:rsid w:val="00EA5E71"/>
    <w:rsid w:val="00EA6B5B"/>
    <w:rsid w:val="00EA7BF1"/>
    <w:rsid w:val="00EB09C6"/>
    <w:rsid w:val="00EB2333"/>
    <w:rsid w:val="00EB24D3"/>
    <w:rsid w:val="00EB24D5"/>
    <w:rsid w:val="00EB2B92"/>
    <w:rsid w:val="00EB4C67"/>
    <w:rsid w:val="00EB642A"/>
    <w:rsid w:val="00EB6949"/>
    <w:rsid w:val="00EB7011"/>
    <w:rsid w:val="00EC0751"/>
    <w:rsid w:val="00EC362F"/>
    <w:rsid w:val="00EC43D6"/>
    <w:rsid w:val="00EC58F2"/>
    <w:rsid w:val="00EC5DE3"/>
    <w:rsid w:val="00EC67FF"/>
    <w:rsid w:val="00EC69C0"/>
    <w:rsid w:val="00ED0D8F"/>
    <w:rsid w:val="00ED0E3C"/>
    <w:rsid w:val="00ED150D"/>
    <w:rsid w:val="00ED2101"/>
    <w:rsid w:val="00ED3D64"/>
    <w:rsid w:val="00ED4A49"/>
    <w:rsid w:val="00ED4B4B"/>
    <w:rsid w:val="00ED67A9"/>
    <w:rsid w:val="00ED6CF5"/>
    <w:rsid w:val="00EE032C"/>
    <w:rsid w:val="00EE0C4C"/>
    <w:rsid w:val="00EE139C"/>
    <w:rsid w:val="00EE1AD7"/>
    <w:rsid w:val="00EE29D2"/>
    <w:rsid w:val="00EE2E8B"/>
    <w:rsid w:val="00EE3266"/>
    <w:rsid w:val="00EE416C"/>
    <w:rsid w:val="00EF236A"/>
    <w:rsid w:val="00EF258C"/>
    <w:rsid w:val="00EF37DF"/>
    <w:rsid w:val="00EF49F5"/>
    <w:rsid w:val="00F0016E"/>
    <w:rsid w:val="00F001B1"/>
    <w:rsid w:val="00F004BA"/>
    <w:rsid w:val="00F00F1D"/>
    <w:rsid w:val="00F035FF"/>
    <w:rsid w:val="00F03D40"/>
    <w:rsid w:val="00F03DBD"/>
    <w:rsid w:val="00F056F8"/>
    <w:rsid w:val="00F057D5"/>
    <w:rsid w:val="00F0586F"/>
    <w:rsid w:val="00F058DE"/>
    <w:rsid w:val="00F05940"/>
    <w:rsid w:val="00F071EF"/>
    <w:rsid w:val="00F10A9A"/>
    <w:rsid w:val="00F10AC8"/>
    <w:rsid w:val="00F113F4"/>
    <w:rsid w:val="00F1191C"/>
    <w:rsid w:val="00F1249B"/>
    <w:rsid w:val="00F13D48"/>
    <w:rsid w:val="00F15264"/>
    <w:rsid w:val="00F156A8"/>
    <w:rsid w:val="00F156EA"/>
    <w:rsid w:val="00F16081"/>
    <w:rsid w:val="00F161DB"/>
    <w:rsid w:val="00F16654"/>
    <w:rsid w:val="00F17A74"/>
    <w:rsid w:val="00F20671"/>
    <w:rsid w:val="00F20F16"/>
    <w:rsid w:val="00F2111F"/>
    <w:rsid w:val="00F2374F"/>
    <w:rsid w:val="00F251A4"/>
    <w:rsid w:val="00F25235"/>
    <w:rsid w:val="00F25648"/>
    <w:rsid w:val="00F271D9"/>
    <w:rsid w:val="00F275FB"/>
    <w:rsid w:val="00F27C8E"/>
    <w:rsid w:val="00F27CD1"/>
    <w:rsid w:val="00F30BDA"/>
    <w:rsid w:val="00F30E69"/>
    <w:rsid w:val="00F313ED"/>
    <w:rsid w:val="00F31474"/>
    <w:rsid w:val="00F35FD0"/>
    <w:rsid w:val="00F366EE"/>
    <w:rsid w:val="00F376C8"/>
    <w:rsid w:val="00F3797F"/>
    <w:rsid w:val="00F4242D"/>
    <w:rsid w:val="00F45F75"/>
    <w:rsid w:val="00F46BF6"/>
    <w:rsid w:val="00F46D39"/>
    <w:rsid w:val="00F50A21"/>
    <w:rsid w:val="00F51DB7"/>
    <w:rsid w:val="00F54478"/>
    <w:rsid w:val="00F5447E"/>
    <w:rsid w:val="00F55589"/>
    <w:rsid w:val="00F56D44"/>
    <w:rsid w:val="00F57321"/>
    <w:rsid w:val="00F60D53"/>
    <w:rsid w:val="00F60E95"/>
    <w:rsid w:val="00F61106"/>
    <w:rsid w:val="00F6285D"/>
    <w:rsid w:val="00F62FF7"/>
    <w:rsid w:val="00F63857"/>
    <w:rsid w:val="00F63F61"/>
    <w:rsid w:val="00F6557A"/>
    <w:rsid w:val="00F655DB"/>
    <w:rsid w:val="00F65BEF"/>
    <w:rsid w:val="00F6663F"/>
    <w:rsid w:val="00F67177"/>
    <w:rsid w:val="00F6717B"/>
    <w:rsid w:val="00F703C9"/>
    <w:rsid w:val="00F703CC"/>
    <w:rsid w:val="00F70839"/>
    <w:rsid w:val="00F721E4"/>
    <w:rsid w:val="00F7266D"/>
    <w:rsid w:val="00F72EF0"/>
    <w:rsid w:val="00F73008"/>
    <w:rsid w:val="00F73D7B"/>
    <w:rsid w:val="00F75981"/>
    <w:rsid w:val="00F7619C"/>
    <w:rsid w:val="00F76895"/>
    <w:rsid w:val="00F7795D"/>
    <w:rsid w:val="00F77A64"/>
    <w:rsid w:val="00F8068E"/>
    <w:rsid w:val="00F810FC"/>
    <w:rsid w:val="00F817B6"/>
    <w:rsid w:val="00F81BE8"/>
    <w:rsid w:val="00F82A4F"/>
    <w:rsid w:val="00F8387B"/>
    <w:rsid w:val="00F83AB8"/>
    <w:rsid w:val="00F83B3B"/>
    <w:rsid w:val="00F84491"/>
    <w:rsid w:val="00F855B1"/>
    <w:rsid w:val="00F86C4F"/>
    <w:rsid w:val="00F878D5"/>
    <w:rsid w:val="00F904A5"/>
    <w:rsid w:val="00F9133C"/>
    <w:rsid w:val="00F925A3"/>
    <w:rsid w:val="00F92AB1"/>
    <w:rsid w:val="00F92C7F"/>
    <w:rsid w:val="00F94D42"/>
    <w:rsid w:val="00F950F3"/>
    <w:rsid w:val="00F9575E"/>
    <w:rsid w:val="00F95C96"/>
    <w:rsid w:val="00F97B5D"/>
    <w:rsid w:val="00F97FF6"/>
    <w:rsid w:val="00FA0D9D"/>
    <w:rsid w:val="00FA14D7"/>
    <w:rsid w:val="00FA298C"/>
    <w:rsid w:val="00FA400E"/>
    <w:rsid w:val="00FA4F1F"/>
    <w:rsid w:val="00FA554E"/>
    <w:rsid w:val="00FA5745"/>
    <w:rsid w:val="00FA7AFB"/>
    <w:rsid w:val="00FA7DA2"/>
    <w:rsid w:val="00FB14E8"/>
    <w:rsid w:val="00FB1B3B"/>
    <w:rsid w:val="00FB1E67"/>
    <w:rsid w:val="00FB547A"/>
    <w:rsid w:val="00FB5724"/>
    <w:rsid w:val="00FB6452"/>
    <w:rsid w:val="00FB6490"/>
    <w:rsid w:val="00FB6B83"/>
    <w:rsid w:val="00FB7732"/>
    <w:rsid w:val="00FC131F"/>
    <w:rsid w:val="00FC3003"/>
    <w:rsid w:val="00FC31AD"/>
    <w:rsid w:val="00FC41DE"/>
    <w:rsid w:val="00FC5241"/>
    <w:rsid w:val="00FC6504"/>
    <w:rsid w:val="00FD1AE1"/>
    <w:rsid w:val="00FD32BA"/>
    <w:rsid w:val="00FD3A92"/>
    <w:rsid w:val="00FD60C5"/>
    <w:rsid w:val="00FD62FD"/>
    <w:rsid w:val="00FD69C6"/>
    <w:rsid w:val="00FE0373"/>
    <w:rsid w:val="00FE06B1"/>
    <w:rsid w:val="00FE1D30"/>
    <w:rsid w:val="00FE1D4D"/>
    <w:rsid w:val="00FE3318"/>
    <w:rsid w:val="00FE381F"/>
    <w:rsid w:val="00FE3E9B"/>
    <w:rsid w:val="00FE4252"/>
    <w:rsid w:val="00FE5BAF"/>
    <w:rsid w:val="00FE7F59"/>
    <w:rsid w:val="00FE7FE6"/>
    <w:rsid w:val="00FF2418"/>
    <w:rsid w:val="00FF2E30"/>
    <w:rsid w:val="00FF3C10"/>
    <w:rsid w:val="00FF3D62"/>
    <w:rsid w:val="00FF4804"/>
    <w:rsid w:val="00FF49BD"/>
    <w:rsid w:val="00FF53EA"/>
    <w:rsid w:val="00FF5A6E"/>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E"/>
    <w:pPr>
      <w:spacing w:after="120" w:line="260" w:lineRule="exact"/>
    </w:pPr>
    <w:rPr>
      <w:rFonts w:ascii="Arial" w:hAnsi="Arial" w:cs="Arial"/>
      <w:sz w:val="20"/>
      <w:szCs w:val="20"/>
    </w:rPr>
  </w:style>
  <w:style w:type="paragraph" w:styleId="Heading2">
    <w:name w:val="heading 2"/>
    <w:basedOn w:val="Normal"/>
    <w:next w:val="Normal"/>
    <w:link w:val="Heading2Char"/>
    <w:uiPriority w:val="9"/>
    <w:qFormat/>
    <w:rsid w:val="000B462C"/>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0B462C"/>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paragraph" w:styleId="Heading5">
    <w:name w:val="heading 5"/>
    <w:basedOn w:val="Normal"/>
    <w:next w:val="Normal"/>
    <w:link w:val="Heading5Char"/>
    <w:uiPriority w:val="9"/>
    <w:unhideWhenUsed/>
    <w:qFormat/>
    <w:rsid w:val="001760BC"/>
    <w:pPr>
      <w:keepNext/>
      <w:keepLines/>
      <w:spacing w:line="280" w:lineRule="exact"/>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B462C"/>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0B462C"/>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0B462C"/>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0B462C"/>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4024CE"/>
    <w:pPr>
      <w:ind w:left="720"/>
    </w:pPr>
    <w:rPr>
      <w:rFonts w:eastAsia="Calibri" w:cs="Times New Roman"/>
      <w:lang w:val="en-GB"/>
    </w:rPr>
  </w:style>
  <w:style w:type="paragraph" w:styleId="ListBullet4">
    <w:name w:val="List Bullet 4"/>
    <w:basedOn w:val="Normal"/>
    <w:uiPriority w:val="99"/>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1760BC"/>
    <w:rPr>
      <w:rFonts w:ascii="Arial" w:eastAsiaTheme="majorEastAsia" w:hAnsi="Arial" w:cstheme="majorBidi"/>
      <w:b/>
      <w:szCs w:val="20"/>
    </w:rPr>
  </w:style>
  <w:style w:type="paragraph" w:styleId="Revision">
    <w:name w:val="Revision"/>
    <w:hidden/>
    <w:uiPriority w:val="99"/>
    <w:semiHidden/>
    <w:rsid w:val="00334649"/>
    <w:pPr>
      <w:spacing w:after="0" w:line="240" w:lineRule="auto"/>
    </w:pPr>
    <w:rPr>
      <w:rFonts w:ascii="Arial" w:hAnsi="Arial" w:cs="Arial"/>
      <w:sz w:val="20"/>
      <w:szCs w:val="20"/>
    </w:rPr>
  </w:style>
  <w:style w:type="paragraph" w:customStyle="1" w:styleId="bodytext">
    <w:name w:val="bodytext"/>
    <w:basedOn w:val="Normal"/>
    <w:uiPriority w:val="99"/>
    <w:rsid w:val="00602C7F"/>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342796">
      <w:bodyDiv w:val="1"/>
      <w:marLeft w:val="0"/>
      <w:marRight w:val="0"/>
      <w:marTop w:val="0"/>
      <w:marBottom w:val="0"/>
      <w:divBdr>
        <w:top w:val="none" w:sz="0" w:space="0" w:color="auto"/>
        <w:left w:val="none" w:sz="0" w:space="0" w:color="auto"/>
        <w:bottom w:val="none" w:sz="0" w:space="0" w:color="auto"/>
        <w:right w:val="none" w:sz="0" w:space="0" w:color="auto"/>
      </w:divBdr>
    </w:div>
    <w:div w:id="770396723">
      <w:bodyDiv w:val="1"/>
      <w:marLeft w:val="0"/>
      <w:marRight w:val="0"/>
      <w:marTop w:val="0"/>
      <w:marBottom w:val="0"/>
      <w:divBdr>
        <w:top w:val="none" w:sz="0" w:space="0" w:color="auto"/>
        <w:left w:val="none" w:sz="0" w:space="0" w:color="auto"/>
        <w:bottom w:val="none" w:sz="0" w:space="0" w:color="auto"/>
        <w:right w:val="none" w:sz="0" w:space="0" w:color="auto"/>
      </w:divBdr>
    </w:div>
    <w:div w:id="943607459">
      <w:bodyDiv w:val="1"/>
      <w:marLeft w:val="0"/>
      <w:marRight w:val="0"/>
      <w:marTop w:val="0"/>
      <w:marBottom w:val="0"/>
      <w:divBdr>
        <w:top w:val="none" w:sz="0" w:space="0" w:color="auto"/>
        <w:left w:val="none" w:sz="0" w:space="0" w:color="auto"/>
        <w:bottom w:val="none" w:sz="0" w:space="0" w:color="auto"/>
        <w:right w:val="none" w:sz="0" w:space="0" w:color="auto"/>
      </w:divBdr>
    </w:div>
    <w:div w:id="1077170527">
      <w:bodyDiv w:val="1"/>
      <w:marLeft w:val="0"/>
      <w:marRight w:val="0"/>
      <w:marTop w:val="0"/>
      <w:marBottom w:val="0"/>
      <w:divBdr>
        <w:top w:val="none" w:sz="0" w:space="0" w:color="auto"/>
        <w:left w:val="none" w:sz="0" w:space="0" w:color="auto"/>
        <w:bottom w:val="none" w:sz="0" w:space="0" w:color="auto"/>
        <w:right w:val="none" w:sz="0" w:space="0" w:color="auto"/>
      </w:divBdr>
    </w:div>
    <w:div w:id="1155681535">
      <w:bodyDiv w:val="1"/>
      <w:marLeft w:val="0"/>
      <w:marRight w:val="0"/>
      <w:marTop w:val="0"/>
      <w:marBottom w:val="0"/>
      <w:divBdr>
        <w:top w:val="none" w:sz="0" w:space="0" w:color="auto"/>
        <w:left w:val="none" w:sz="0" w:space="0" w:color="auto"/>
        <w:bottom w:val="none" w:sz="0" w:space="0" w:color="auto"/>
        <w:right w:val="none" w:sz="0" w:space="0" w:color="auto"/>
      </w:divBdr>
    </w:div>
    <w:div w:id="1407150735">
      <w:bodyDiv w:val="1"/>
      <w:marLeft w:val="0"/>
      <w:marRight w:val="0"/>
      <w:marTop w:val="0"/>
      <w:marBottom w:val="0"/>
      <w:divBdr>
        <w:top w:val="none" w:sz="0" w:space="0" w:color="auto"/>
        <w:left w:val="none" w:sz="0" w:space="0" w:color="auto"/>
        <w:bottom w:val="none" w:sz="0" w:space="0" w:color="auto"/>
        <w:right w:val="none" w:sz="0" w:space="0" w:color="auto"/>
      </w:divBdr>
    </w:div>
    <w:div w:id="1738241568">
      <w:bodyDiv w:val="1"/>
      <w:marLeft w:val="0"/>
      <w:marRight w:val="0"/>
      <w:marTop w:val="0"/>
      <w:marBottom w:val="0"/>
      <w:divBdr>
        <w:top w:val="none" w:sz="0" w:space="0" w:color="auto"/>
        <w:left w:val="none" w:sz="0" w:space="0" w:color="auto"/>
        <w:bottom w:val="none" w:sz="0" w:space="0" w:color="auto"/>
        <w:right w:val="none" w:sz="0" w:space="0" w:color="auto"/>
      </w:divBdr>
    </w:div>
    <w:div w:id="1990480025">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1B99-AB2F-4D4F-B945-3910AA62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2020-09-25T02:24:00Z</cp:lastPrinted>
  <dcterms:created xsi:type="dcterms:W3CDTF">2021-02-15T05:24:00Z</dcterms:created>
  <dcterms:modified xsi:type="dcterms:W3CDTF">2021-02-15T23:42:00Z</dcterms:modified>
</cp:coreProperties>
</file>